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420"/>
        <w:gridCol w:w="5794"/>
      </w:tblGrid>
      <w:tr w:rsidR="00C653C8" w:rsidRPr="00ED7181" w:rsidTr="00C653C8">
        <w:tc>
          <w:tcPr>
            <w:tcW w:w="3420" w:type="dxa"/>
            <w:shd w:val="clear" w:color="auto" w:fill="auto"/>
          </w:tcPr>
          <w:p w:rsidR="00C653C8" w:rsidRPr="00C653C8" w:rsidRDefault="00C653C8" w:rsidP="00311B16">
            <w:pPr>
              <w:jc w:val="center"/>
              <w:rPr>
                <w:sz w:val="26"/>
                <w:szCs w:val="26"/>
              </w:rPr>
            </w:pPr>
            <w:r w:rsidRPr="00C653C8">
              <w:rPr>
                <w:sz w:val="26"/>
                <w:szCs w:val="26"/>
              </w:rPr>
              <w:t>UBND TỈNH KON</w:t>
            </w:r>
            <w:r>
              <w:rPr>
                <w:sz w:val="26"/>
                <w:szCs w:val="26"/>
              </w:rPr>
              <w:t xml:space="preserve"> </w:t>
            </w:r>
            <w:r w:rsidRPr="00C653C8">
              <w:rPr>
                <w:sz w:val="26"/>
                <w:szCs w:val="26"/>
              </w:rPr>
              <w:t>TUM</w:t>
            </w:r>
          </w:p>
          <w:p w:rsidR="00C653C8" w:rsidRPr="00BC0342" w:rsidRDefault="00C653C8" w:rsidP="00311B16">
            <w:pPr>
              <w:ind w:left="-108" w:right="-90"/>
              <w:jc w:val="center"/>
              <w:rPr>
                <w:b/>
                <w:spacing w:val="-20"/>
                <w:sz w:val="27"/>
                <w:szCs w:val="27"/>
              </w:rPr>
            </w:pPr>
            <w:r w:rsidRPr="00BC0342">
              <w:rPr>
                <w:b/>
                <w:spacing w:val="-20"/>
                <w:sz w:val="27"/>
                <w:szCs w:val="27"/>
              </w:rPr>
              <w:t>L</w:t>
            </w:r>
            <w:r w:rsidR="00311B16" w:rsidRPr="00BC0342">
              <w:rPr>
                <w:b/>
                <w:spacing w:val="-20"/>
                <w:sz w:val="27"/>
                <w:szCs w:val="27"/>
              </w:rPr>
              <w:t xml:space="preserve">S: </w:t>
            </w:r>
            <w:r w:rsidRPr="00BC0342">
              <w:rPr>
                <w:b/>
                <w:spacing w:val="-20"/>
                <w:sz w:val="27"/>
                <w:szCs w:val="27"/>
              </w:rPr>
              <w:t xml:space="preserve">XÂY DỰNG </w:t>
            </w:r>
            <w:r w:rsidR="004C287B">
              <w:rPr>
                <w:b/>
                <w:spacing w:val="-20"/>
                <w:sz w:val="27"/>
                <w:szCs w:val="27"/>
              </w:rPr>
              <w:t xml:space="preserve"> </w:t>
            </w:r>
            <w:r w:rsidRPr="00BC0342">
              <w:rPr>
                <w:b/>
                <w:spacing w:val="-20"/>
                <w:sz w:val="27"/>
                <w:szCs w:val="27"/>
              </w:rPr>
              <w:t>- TÀI CHÍNH</w:t>
            </w:r>
          </w:p>
          <w:p w:rsidR="00C653C8" w:rsidRPr="00C653C8" w:rsidRDefault="00521EA5" w:rsidP="00C01E14">
            <w:pPr>
              <w:rPr>
                <w:b/>
                <w:sz w:val="26"/>
                <w:szCs w:val="26"/>
              </w:rPr>
            </w:pPr>
            <w:r>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656590</wp:posOffset>
                      </wp:positionH>
                      <wp:positionV relativeFrom="paragraph">
                        <wp:posOffset>30480</wp:posOffset>
                      </wp:positionV>
                      <wp:extent cx="692150" cy="0"/>
                      <wp:effectExtent l="8890" t="11430" r="13335" b="76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4pt" to="10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HJ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"/>
                  </w:pict>
                </mc:Fallback>
              </mc:AlternateContent>
            </w:r>
          </w:p>
          <w:p w:rsidR="00C653C8" w:rsidRPr="00C653C8" w:rsidRDefault="00C653C8" w:rsidP="009C2865">
            <w:pPr>
              <w:jc w:val="center"/>
              <w:rPr>
                <w:b/>
                <w:sz w:val="26"/>
                <w:szCs w:val="26"/>
              </w:rPr>
            </w:pPr>
            <w:r w:rsidRPr="00C653C8">
              <w:rPr>
                <w:sz w:val="26"/>
                <w:szCs w:val="26"/>
              </w:rPr>
              <w:t xml:space="preserve">Số:  </w:t>
            </w:r>
            <w:r w:rsidR="009C2865">
              <w:rPr>
                <w:sz w:val="26"/>
                <w:szCs w:val="26"/>
              </w:rPr>
              <w:t>04</w:t>
            </w:r>
            <w:r w:rsidR="00E6261F">
              <w:rPr>
                <w:sz w:val="26"/>
                <w:szCs w:val="26"/>
              </w:rPr>
              <w:t xml:space="preserve"> </w:t>
            </w:r>
            <w:r w:rsidRPr="00C653C8">
              <w:rPr>
                <w:sz w:val="26"/>
                <w:szCs w:val="26"/>
              </w:rPr>
              <w:t>/CBLS</w:t>
            </w:r>
            <w:r w:rsidR="00BC0342">
              <w:rPr>
                <w:sz w:val="26"/>
                <w:szCs w:val="26"/>
              </w:rPr>
              <w:t xml:space="preserve">: </w:t>
            </w:r>
            <w:r w:rsidRPr="00C653C8">
              <w:rPr>
                <w:sz w:val="26"/>
                <w:szCs w:val="26"/>
              </w:rPr>
              <w:t>XD-TC</w:t>
            </w:r>
          </w:p>
        </w:tc>
        <w:tc>
          <w:tcPr>
            <w:tcW w:w="5794" w:type="dxa"/>
            <w:shd w:val="clear" w:color="auto" w:fill="auto"/>
          </w:tcPr>
          <w:p w:rsidR="00C653C8" w:rsidRPr="00C653C8" w:rsidRDefault="00C653C8" w:rsidP="00EA555F">
            <w:pPr>
              <w:jc w:val="center"/>
              <w:rPr>
                <w:b/>
                <w:sz w:val="26"/>
                <w:szCs w:val="26"/>
              </w:rPr>
            </w:pPr>
            <w:r w:rsidRPr="00C653C8">
              <w:rPr>
                <w:b/>
                <w:sz w:val="26"/>
                <w:szCs w:val="26"/>
              </w:rPr>
              <w:t xml:space="preserve">CỘNG HÒA XÃ HỘI CHỦ NGHĨA VIỆT </w:t>
            </w:r>
            <w:smartTag w:uri="urn:schemas-microsoft-com:office:smarttags" w:element="place">
              <w:smartTag w:uri="urn:schemas-microsoft-com:office:smarttags" w:element="country-region">
                <w:r w:rsidRPr="00C653C8">
                  <w:rPr>
                    <w:b/>
                    <w:sz w:val="26"/>
                    <w:szCs w:val="26"/>
                  </w:rPr>
                  <w:t>NAM</w:t>
                </w:r>
              </w:smartTag>
            </w:smartTag>
          </w:p>
          <w:p w:rsidR="00C653C8" w:rsidRPr="00C653C8" w:rsidRDefault="00C653C8" w:rsidP="00EA555F">
            <w:pPr>
              <w:jc w:val="center"/>
              <w:rPr>
                <w:b/>
                <w:sz w:val="28"/>
                <w:szCs w:val="28"/>
              </w:rPr>
            </w:pPr>
            <w:r w:rsidRPr="00C653C8">
              <w:rPr>
                <w:b/>
                <w:sz w:val="28"/>
                <w:szCs w:val="28"/>
              </w:rPr>
              <w:t>Độc lập - Tự do - Hạnh phúc</w:t>
            </w:r>
          </w:p>
          <w:p w:rsidR="00C653C8" w:rsidRPr="00C653C8" w:rsidRDefault="00521EA5" w:rsidP="00EA555F">
            <w:pPr>
              <w:jc w:val="center"/>
              <w:rPr>
                <w:b/>
                <w:sz w:val="26"/>
                <w:szCs w:val="26"/>
              </w:rPr>
            </w:pPr>
            <w:r>
              <w:rPr>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650875</wp:posOffset>
                      </wp:positionH>
                      <wp:positionV relativeFrom="paragraph">
                        <wp:posOffset>23495</wp:posOffset>
                      </wp:positionV>
                      <wp:extent cx="2214245" cy="0"/>
                      <wp:effectExtent l="12700" t="13970" r="1143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85pt" to="22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I4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"/>
                  </w:pict>
                </mc:Fallback>
              </mc:AlternateContent>
            </w:r>
          </w:p>
          <w:p w:rsidR="00C653C8" w:rsidRPr="00C653C8" w:rsidRDefault="00C653C8" w:rsidP="009C2865">
            <w:pPr>
              <w:jc w:val="center"/>
              <w:rPr>
                <w:b/>
                <w:sz w:val="26"/>
                <w:szCs w:val="26"/>
                <w:lang w:val="nl-NL"/>
              </w:rPr>
            </w:pPr>
            <w:r w:rsidRPr="00C653C8">
              <w:rPr>
                <w:i/>
                <w:sz w:val="26"/>
                <w:szCs w:val="26"/>
                <w:lang w:val="nl-NL"/>
              </w:rPr>
              <w:t xml:space="preserve">Kon Tum, ngày  </w:t>
            </w:r>
            <w:r w:rsidR="009C2865">
              <w:rPr>
                <w:i/>
                <w:sz w:val="26"/>
                <w:szCs w:val="26"/>
                <w:lang w:val="nl-NL"/>
              </w:rPr>
              <w:t>25</w:t>
            </w:r>
            <w:r w:rsidR="00A50E57">
              <w:rPr>
                <w:i/>
                <w:sz w:val="26"/>
                <w:szCs w:val="26"/>
                <w:lang w:val="nl-NL"/>
              </w:rPr>
              <w:t xml:space="preserve"> </w:t>
            </w:r>
            <w:r w:rsidR="00A27DB5">
              <w:rPr>
                <w:i/>
                <w:sz w:val="26"/>
                <w:szCs w:val="26"/>
                <w:lang w:val="nl-NL"/>
              </w:rPr>
              <w:t xml:space="preserve">tháng </w:t>
            </w:r>
            <w:r w:rsidR="00A50E57">
              <w:rPr>
                <w:i/>
                <w:sz w:val="26"/>
                <w:szCs w:val="26"/>
                <w:lang w:val="nl-NL"/>
              </w:rPr>
              <w:t xml:space="preserve"> </w:t>
            </w:r>
            <w:r w:rsidR="00A27DB5">
              <w:rPr>
                <w:i/>
                <w:sz w:val="26"/>
                <w:szCs w:val="26"/>
                <w:lang w:val="nl-NL"/>
              </w:rPr>
              <w:t>6</w:t>
            </w:r>
            <w:r w:rsidRPr="00C653C8">
              <w:rPr>
                <w:i/>
                <w:sz w:val="26"/>
                <w:szCs w:val="26"/>
                <w:lang w:val="nl-NL"/>
              </w:rPr>
              <w:t xml:space="preserve"> năm 2019</w:t>
            </w:r>
          </w:p>
        </w:tc>
      </w:tr>
      <w:tr w:rsidR="00C653C8" w:rsidRPr="00ED7181" w:rsidTr="00C653C8">
        <w:tc>
          <w:tcPr>
            <w:tcW w:w="3420" w:type="dxa"/>
            <w:shd w:val="clear" w:color="auto" w:fill="auto"/>
          </w:tcPr>
          <w:p w:rsidR="00C653C8" w:rsidRPr="00ED7181" w:rsidRDefault="00C653C8" w:rsidP="00C01E14">
            <w:pPr>
              <w:rPr>
                <w:sz w:val="28"/>
                <w:szCs w:val="28"/>
                <w:lang w:val="nl-NL"/>
              </w:rPr>
            </w:pPr>
          </w:p>
        </w:tc>
        <w:tc>
          <w:tcPr>
            <w:tcW w:w="5794" w:type="dxa"/>
            <w:shd w:val="clear" w:color="auto" w:fill="auto"/>
          </w:tcPr>
          <w:p w:rsidR="00C653C8" w:rsidRPr="00ED7181" w:rsidRDefault="00C653C8" w:rsidP="00EA555F">
            <w:pPr>
              <w:spacing w:before="40"/>
              <w:jc w:val="center"/>
              <w:rPr>
                <w:i/>
                <w:sz w:val="28"/>
                <w:szCs w:val="28"/>
                <w:lang w:val="nl-NL"/>
              </w:rPr>
            </w:pPr>
          </w:p>
        </w:tc>
      </w:tr>
      <w:tr w:rsidR="00193A6E" w:rsidRPr="00ED7181" w:rsidTr="00C653C8">
        <w:tc>
          <w:tcPr>
            <w:tcW w:w="9214" w:type="dxa"/>
            <w:gridSpan w:val="2"/>
            <w:shd w:val="clear" w:color="auto" w:fill="auto"/>
          </w:tcPr>
          <w:p w:rsidR="00193A6E" w:rsidRPr="00ED7181" w:rsidRDefault="00193A6E" w:rsidP="00EA555F">
            <w:pPr>
              <w:jc w:val="center"/>
              <w:rPr>
                <w:sz w:val="20"/>
                <w:lang w:val="nl-NL"/>
              </w:rPr>
            </w:pPr>
            <w:r w:rsidRPr="00ED7181">
              <w:rPr>
                <w:b/>
                <w:sz w:val="28"/>
                <w:lang w:val="nl-NL"/>
              </w:rPr>
              <w:t>CÔNG BỐ</w:t>
            </w:r>
          </w:p>
          <w:p w:rsidR="00C653C8" w:rsidRDefault="00193A6E" w:rsidP="00EA555F">
            <w:pPr>
              <w:jc w:val="center"/>
              <w:rPr>
                <w:b/>
                <w:sz w:val="28"/>
                <w:lang w:val="nl-NL"/>
              </w:rPr>
            </w:pPr>
            <w:r w:rsidRPr="00ED7181">
              <w:rPr>
                <w:b/>
                <w:sz w:val="28"/>
                <w:lang w:val="nl-NL"/>
              </w:rPr>
              <w:t xml:space="preserve">Giá vật liệu xây dựng trên địa bàn tỉnh Kon Tum </w:t>
            </w:r>
            <w:r w:rsidR="002E3691">
              <w:rPr>
                <w:b/>
                <w:sz w:val="28"/>
                <w:lang w:val="nl-NL"/>
              </w:rPr>
              <w:t xml:space="preserve">và một số </w:t>
            </w:r>
          </w:p>
          <w:p w:rsidR="00193A6E" w:rsidRPr="00ED7181" w:rsidRDefault="002E3691" w:rsidP="00EA555F">
            <w:pPr>
              <w:jc w:val="center"/>
              <w:rPr>
                <w:sz w:val="28"/>
                <w:lang w:val="nl-NL"/>
              </w:rPr>
            </w:pPr>
            <w:r>
              <w:rPr>
                <w:b/>
                <w:sz w:val="28"/>
                <w:lang w:val="nl-NL"/>
              </w:rPr>
              <w:t>thị trường khác</w:t>
            </w:r>
            <w:r w:rsidR="00C653C8">
              <w:rPr>
                <w:b/>
                <w:sz w:val="28"/>
                <w:lang w:val="nl-NL"/>
              </w:rPr>
              <w:t xml:space="preserve"> </w:t>
            </w:r>
            <w:r w:rsidR="00193A6E" w:rsidRPr="00ED7181">
              <w:rPr>
                <w:b/>
                <w:sz w:val="28"/>
                <w:lang w:val="nl-NL"/>
              </w:rPr>
              <w:t>từ ngày 01/</w:t>
            </w:r>
            <w:r w:rsidR="00A27DB5">
              <w:rPr>
                <w:b/>
                <w:sz w:val="28"/>
                <w:lang w:val="nl-NL"/>
              </w:rPr>
              <w:t>5</w:t>
            </w:r>
            <w:r w:rsidR="00193A6E" w:rsidRPr="00ED7181">
              <w:rPr>
                <w:b/>
                <w:sz w:val="28"/>
                <w:lang w:val="nl-NL"/>
              </w:rPr>
              <w:t>/201</w:t>
            </w:r>
            <w:r w:rsidR="007F016E">
              <w:rPr>
                <w:b/>
                <w:sz w:val="28"/>
                <w:lang w:val="nl-NL"/>
              </w:rPr>
              <w:t>9</w:t>
            </w:r>
            <w:r w:rsidR="00193A6E" w:rsidRPr="00ED7181">
              <w:rPr>
                <w:b/>
                <w:sz w:val="28"/>
                <w:lang w:val="nl-NL"/>
              </w:rPr>
              <w:t xml:space="preserve"> đến ngày </w:t>
            </w:r>
            <w:r w:rsidR="00A50E57">
              <w:rPr>
                <w:b/>
                <w:sz w:val="28"/>
                <w:lang w:val="nl-NL"/>
              </w:rPr>
              <w:t>3</w:t>
            </w:r>
            <w:r w:rsidR="00A27DB5">
              <w:rPr>
                <w:b/>
                <w:sz w:val="28"/>
                <w:lang w:val="nl-NL"/>
              </w:rPr>
              <w:t>1</w:t>
            </w:r>
            <w:r w:rsidR="00193A6E" w:rsidRPr="00ED7181">
              <w:rPr>
                <w:b/>
                <w:sz w:val="28"/>
                <w:lang w:val="nl-NL"/>
              </w:rPr>
              <w:t>/</w:t>
            </w:r>
            <w:r w:rsidR="00A27DB5">
              <w:rPr>
                <w:b/>
                <w:sz w:val="28"/>
                <w:lang w:val="nl-NL"/>
              </w:rPr>
              <w:t>5</w:t>
            </w:r>
            <w:r w:rsidR="00193A6E" w:rsidRPr="00ED7181">
              <w:rPr>
                <w:b/>
                <w:sz w:val="28"/>
                <w:lang w:val="nl-NL"/>
              </w:rPr>
              <w:t>/201</w:t>
            </w:r>
            <w:r w:rsidR="007F016E">
              <w:rPr>
                <w:b/>
                <w:sz w:val="28"/>
                <w:lang w:val="nl-NL"/>
              </w:rPr>
              <w:t>9</w:t>
            </w:r>
          </w:p>
          <w:p w:rsidR="00193A6E" w:rsidRPr="00ED7181" w:rsidRDefault="00521EA5" w:rsidP="00C01E14">
            <w:pPr>
              <w:rPr>
                <w:sz w:val="18"/>
                <w:lang w:val="nl-NL"/>
              </w:rPr>
            </w:pPr>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2194560</wp:posOffset>
                      </wp:positionH>
                      <wp:positionV relativeFrom="paragraph">
                        <wp:posOffset>34925</wp:posOffset>
                      </wp:positionV>
                      <wp:extent cx="1371600" cy="0"/>
                      <wp:effectExtent l="13335" t="6350" r="5715"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75pt" to="2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8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"/>
                  </w:pict>
                </mc:Fallback>
              </mc:AlternateContent>
            </w:r>
          </w:p>
        </w:tc>
      </w:tr>
    </w:tbl>
    <w:p w:rsidR="008C3C84" w:rsidRPr="00ED7181" w:rsidRDefault="008C3C84" w:rsidP="008C3C84">
      <w:pPr>
        <w:ind w:firstLine="720"/>
        <w:jc w:val="both"/>
        <w:rPr>
          <w:sz w:val="18"/>
          <w:lang w:val="nl-NL"/>
        </w:rPr>
      </w:pPr>
      <w:r w:rsidRPr="00ED7181">
        <w:rPr>
          <w:noProof/>
          <w:sz w:val="28"/>
          <w:lang w:val="nl-NL"/>
        </w:rPr>
        <w:t xml:space="preserve"> </w:t>
      </w:r>
    </w:p>
    <w:p w:rsidR="00342F34" w:rsidRDefault="00342F34" w:rsidP="00E6261F">
      <w:pPr>
        <w:spacing w:before="120" w:line="252" w:lineRule="auto"/>
        <w:ind w:firstLine="720"/>
        <w:jc w:val="both"/>
        <w:rPr>
          <w:sz w:val="28"/>
          <w:szCs w:val="28"/>
          <w:lang w:val="nl-NL"/>
        </w:rPr>
      </w:pPr>
    </w:p>
    <w:p w:rsidR="002F2214" w:rsidRDefault="002F2214" w:rsidP="00E6261F">
      <w:pPr>
        <w:spacing w:before="120" w:line="252" w:lineRule="auto"/>
        <w:ind w:firstLine="720"/>
        <w:jc w:val="both"/>
        <w:rPr>
          <w:sz w:val="28"/>
          <w:szCs w:val="28"/>
          <w:lang w:val="nl-NL"/>
        </w:rPr>
      </w:pPr>
      <w:r>
        <w:rPr>
          <w:sz w:val="28"/>
          <w:szCs w:val="28"/>
          <w:lang w:val="nl-NL"/>
        </w:rPr>
        <w:t>Că</w:t>
      </w:r>
      <w:r w:rsidR="006B67CF">
        <w:rPr>
          <w:sz w:val="28"/>
          <w:szCs w:val="28"/>
          <w:lang w:val="nl-NL"/>
        </w:rPr>
        <w:t>n cứ Nghị định số 32/2015/NĐ-CP</w:t>
      </w:r>
      <w:r>
        <w:rPr>
          <w:sz w:val="28"/>
          <w:szCs w:val="28"/>
          <w:lang w:val="nl-NL"/>
        </w:rPr>
        <w:t xml:space="preserve"> ngày 25/3/2015 của Chính phủ về Quản lý chi phí đầu tư xây dựng; </w:t>
      </w:r>
    </w:p>
    <w:p w:rsidR="002F2214" w:rsidRDefault="002F2214" w:rsidP="00E6261F">
      <w:pPr>
        <w:spacing w:before="120" w:line="252" w:lineRule="auto"/>
        <w:ind w:firstLine="720"/>
        <w:jc w:val="both"/>
        <w:rPr>
          <w:sz w:val="28"/>
          <w:szCs w:val="28"/>
          <w:lang w:val="nl-NL"/>
        </w:rPr>
      </w:pPr>
      <w:r>
        <w:rPr>
          <w:sz w:val="28"/>
          <w:szCs w:val="28"/>
          <w:lang w:val="nl-NL"/>
        </w:rPr>
        <w:t xml:space="preserve">Căn cứ Thông tư số 06/2016/TT-BXD ngày 10/3/2016 của Bộ Xây dựng </w:t>
      </w:r>
      <w:r w:rsidR="00BC0342">
        <w:rPr>
          <w:sz w:val="28"/>
          <w:szCs w:val="28"/>
          <w:lang w:val="nl-NL"/>
        </w:rPr>
        <w:t>h</w:t>
      </w:r>
      <w:r>
        <w:rPr>
          <w:sz w:val="28"/>
          <w:szCs w:val="28"/>
          <w:lang w:val="nl-NL"/>
        </w:rPr>
        <w:t>ướng dẫn xác định và quản lý chi phí đầu tư xây dựng;</w:t>
      </w:r>
    </w:p>
    <w:p w:rsidR="002F2214" w:rsidRDefault="002F2214" w:rsidP="00E6261F">
      <w:pPr>
        <w:spacing w:before="120" w:line="252" w:lineRule="auto"/>
        <w:jc w:val="both"/>
        <w:rPr>
          <w:sz w:val="28"/>
          <w:szCs w:val="28"/>
          <w:lang w:val="nl-NL"/>
        </w:rPr>
      </w:pPr>
      <w:r>
        <w:rPr>
          <w:sz w:val="28"/>
          <w:szCs w:val="28"/>
          <w:lang w:val="nl-NL"/>
        </w:rPr>
        <w:tab/>
        <w:t>Căn cứ Kho</w:t>
      </w:r>
      <w:bookmarkStart w:id="0" w:name="_GoBack"/>
      <w:bookmarkEnd w:id="0"/>
      <w:r>
        <w:rPr>
          <w:sz w:val="28"/>
          <w:szCs w:val="28"/>
          <w:lang w:val="nl-NL"/>
        </w:rPr>
        <w:t xml:space="preserve">ản 2, Điều 19 </w:t>
      </w:r>
      <w:r w:rsidR="00E6261F">
        <w:rPr>
          <w:sz w:val="28"/>
          <w:szCs w:val="28"/>
          <w:lang w:val="nl-NL"/>
        </w:rPr>
        <w:t>Quyết định số 13/2017/QĐ-UBND</w:t>
      </w:r>
      <w:r w:rsidR="00E62836">
        <w:rPr>
          <w:sz w:val="28"/>
          <w:szCs w:val="28"/>
          <w:lang w:val="nl-NL"/>
        </w:rPr>
        <w:t xml:space="preserve"> ngày 10/3/2017 của Uỷ ban nhân dân tỉnh Kon Tum q</w:t>
      </w:r>
      <w:r>
        <w:rPr>
          <w:sz w:val="28"/>
          <w:szCs w:val="28"/>
          <w:lang w:val="nl-NL"/>
        </w:rPr>
        <w:t xml:space="preserve">uy định một số nội dung về công tác quản lý dự án sử dụng vốn nhà nước </w:t>
      </w:r>
      <w:r w:rsidR="00E62836">
        <w:rPr>
          <w:sz w:val="28"/>
          <w:szCs w:val="28"/>
          <w:lang w:val="nl-NL"/>
        </w:rPr>
        <w:t>trên địa bàn</w:t>
      </w:r>
      <w:r>
        <w:rPr>
          <w:sz w:val="28"/>
          <w:szCs w:val="28"/>
          <w:lang w:val="nl-NL"/>
        </w:rPr>
        <w:t xml:space="preserve"> tỉnh</w:t>
      </w:r>
      <w:r w:rsidR="00E62836">
        <w:rPr>
          <w:sz w:val="28"/>
          <w:szCs w:val="28"/>
          <w:lang w:val="nl-NL"/>
        </w:rPr>
        <w:t>;</w:t>
      </w:r>
      <w:r>
        <w:rPr>
          <w:sz w:val="28"/>
          <w:szCs w:val="28"/>
          <w:lang w:val="nl-NL"/>
        </w:rPr>
        <w:t xml:space="preserve"> </w:t>
      </w:r>
    </w:p>
    <w:p w:rsidR="00A50E57" w:rsidRDefault="00A50E57" w:rsidP="00E6261F">
      <w:pPr>
        <w:spacing w:before="120" w:line="252" w:lineRule="auto"/>
        <w:ind w:firstLine="810"/>
        <w:jc w:val="both"/>
        <w:rPr>
          <w:sz w:val="28"/>
          <w:szCs w:val="28"/>
          <w:lang w:val="nl-NL"/>
        </w:rPr>
      </w:pPr>
      <w:r>
        <w:rPr>
          <w:sz w:val="28"/>
          <w:szCs w:val="28"/>
          <w:lang w:val="nl-NL"/>
        </w:rPr>
        <w:t>Căn cứ Chứng thư thẩm định giá số Vc 19/0</w:t>
      </w:r>
      <w:r w:rsidR="00A27DB5">
        <w:rPr>
          <w:sz w:val="28"/>
          <w:szCs w:val="28"/>
          <w:lang w:val="nl-NL"/>
        </w:rPr>
        <w:t>6</w:t>
      </w:r>
      <w:r w:rsidR="00E6261F">
        <w:rPr>
          <w:sz w:val="28"/>
          <w:szCs w:val="28"/>
          <w:lang w:val="nl-NL"/>
        </w:rPr>
        <w:t>/</w:t>
      </w:r>
      <w:r w:rsidR="00A27DB5">
        <w:rPr>
          <w:sz w:val="28"/>
          <w:szCs w:val="28"/>
          <w:lang w:val="nl-NL"/>
        </w:rPr>
        <w:t>30</w:t>
      </w:r>
      <w:r w:rsidR="00E6261F">
        <w:rPr>
          <w:sz w:val="28"/>
          <w:szCs w:val="28"/>
          <w:lang w:val="nl-NL"/>
        </w:rPr>
        <w:t>/ĐS-KT</w:t>
      </w:r>
      <w:r>
        <w:rPr>
          <w:sz w:val="28"/>
          <w:szCs w:val="28"/>
          <w:lang w:val="nl-NL"/>
        </w:rPr>
        <w:t xml:space="preserve"> ngày </w:t>
      </w:r>
      <w:r w:rsidR="00A27DB5">
        <w:rPr>
          <w:sz w:val="28"/>
          <w:szCs w:val="28"/>
          <w:lang w:val="nl-NL"/>
        </w:rPr>
        <w:t>17</w:t>
      </w:r>
      <w:r>
        <w:rPr>
          <w:sz w:val="28"/>
          <w:szCs w:val="28"/>
          <w:lang w:val="nl-NL"/>
        </w:rPr>
        <w:t>/</w:t>
      </w:r>
      <w:r w:rsidR="00A27DB5">
        <w:rPr>
          <w:sz w:val="28"/>
          <w:szCs w:val="28"/>
          <w:lang w:val="nl-NL"/>
        </w:rPr>
        <w:t>6</w:t>
      </w:r>
      <w:r>
        <w:rPr>
          <w:sz w:val="28"/>
          <w:szCs w:val="28"/>
          <w:lang w:val="nl-NL"/>
        </w:rPr>
        <w:t xml:space="preserve">/2019  của Công ty </w:t>
      </w:r>
      <w:r w:rsidR="00E6261F">
        <w:rPr>
          <w:sz w:val="28"/>
          <w:szCs w:val="28"/>
          <w:lang w:val="nl-NL"/>
        </w:rPr>
        <w:t>C</w:t>
      </w:r>
      <w:r>
        <w:rPr>
          <w:sz w:val="28"/>
          <w:szCs w:val="28"/>
          <w:lang w:val="nl-NL"/>
        </w:rPr>
        <w:t xml:space="preserve">ổ phần </w:t>
      </w:r>
      <w:r w:rsidR="00E6261F">
        <w:rPr>
          <w:sz w:val="28"/>
          <w:szCs w:val="28"/>
          <w:lang w:val="nl-NL"/>
        </w:rPr>
        <w:t>T</w:t>
      </w:r>
      <w:r>
        <w:rPr>
          <w:sz w:val="28"/>
          <w:szCs w:val="28"/>
          <w:lang w:val="nl-NL"/>
        </w:rPr>
        <w:t>hông tin và thẩm định giá miền Nam;</w:t>
      </w:r>
    </w:p>
    <w:p w:rsidR="002F2214" w:rsidRDefault="002F2214" w:rsidP="00E6261F">
      <w:pPr>
        <w:spacing w:before="120" w:line="252" w:lineRule="auto"/>
        <w:jc w:val="both"/>
        <w:rPr>
          <w:sz w:val="28"/>
          <w:szCs w:val="28"/>
          <w:lang w:val="nl-NL"/>
        </w:rPr>
      </w:pPr>
      <w:r>
        <w:rPr>
          <w:sz w:val="28"/>
          <w:szCs w:val="28"/>
          <w:lang w:val="nl-NL"/>
        </w:rPr>
        <w:tab/>
        <w:t>Căn cứ biên bản thống nhất</w:t>
      </w:r>
      <w:r w:rsidR="00BC0342">
        <w:rPr>
          <w:sz w:val="28"/>
          <w:szCs w:val="28"/>
          <w:lang w:val="nl-NL"/>
        </w:rPr>
        <w:t xml:space="preserve"> liên </w:t>
      </w:r>
      <w:r w:rsidR="00E62836">
        <w:rPr>
          <w:sz w:val="28"/>
          <w:szCs w:val="28"/>
          <w:lang w:val="nl-NL"/>
        </w:rPr>
        <w:t>Sở</w:t>
      </w:r>
      <w:r w:rsidR="00BC0342">
        <w:rPr>
          <w:sz w:val="28"/>
          <w:szCs w:val="28"/>
          <w:lang w:val="nl-NL"/>
        </w:rPr>
        <w:t>:</w:t>
      </w:r>
      <w:r w:rsidR="00E62836">
        <w:rPr>
          <w:sz w:val="28"/>
          <w:szCs w:val="28"/>
          <w:lang w:val="nl-NL"/>
        </w:rPr>
        <w:t xml:space="preserve"> Xây dựng </w:t>
      </w:r>
      <w:r w:rsidR="00BC0342">
        <w:rPr>
          <w:sz w:val="28"/>
          <w:szCs w:val="28"/>
          <w:lang w:val="nl-NL"/>
        </w:rPr>
        <w:t>-</w:t>
      </w:r>
      <w:r w:rsidR="00E62836">
        <w:rPr>
          <w:sz w:val="28"/>
          <w:szCs w:val="28"/>
          <w:lang w:val="nl-NL"/>
        </w:rPr>
        <w:t xml:space="preserve"> Tài chính về</w:t>
      </w:r>
      <w:r>
        <w:rPr>
          <w:sz w:val="28"/>
          <w:szCs w:val="28"/>
          <w:lang w:val="nl-NL"/>
        </w:rPr>
        <w:t xml:space="preserve"> giá vật liệu xây dựng</w:t>
      </w:r>
      <w:r w:rsidR="00BC0342">
        <w:rPr>
          <w:sz w:val="28"/>
          <w:szCs w:val="28"/>
          <w:lang w:val="nl-NL"/>
        </w:rPr>
        <w:t xml:space="preserve"> tháng </w:t>
      </w:r>
      <w:r w:rsidR="00A27DB5">
        <w:rPr>
          <w:sz w:val="28"/>
          <w:szCs w:val="28"/>
          <w:lang w:val="nl-NL"/>
        </w:rPr>
        <w:t xml:space="preserve">5 </w:t>
      </w:r>
      <w:r w:rsidR="00BC0342">
        <w:rPr>
          <w:sz w:val="28"/>
          <w:szCs w:val="28"/>
          <w:lang w:val="nl-NL"/>
        </w:rPr>
        <w:t>(</w:t>
      </w:r>
      <w:r w:rsidRPr="00BC0342">
        <w:rPr>
          <w:i/>
          <w:sz w:val="28"/>
          <w:szCs w:val="28"/>
          <w:lang w:val="nl-NL"/>
        </w:rPr>
        <w:t xml:space="preserve">từ ngày </w:t>
      </w:r>
      <w:r w:rsidR="007F016E" w:rsidRPr="00BC0342">
        <w:rPr>
          <w:i/>
          <w:sz w:val="28"/>
          <w:lang w:val="nl-NL"/>
        </w:rPr>
        <w:t>01/</w:t>
      </w:r>
      <w:r w:rsidR="00A27DB5">
        <w:rPr>
          <w:i/>
          <w:sz w:val="28"/>
          <w:lang w:val="nl-NL"/>
        </w:rPr>
        <w:t>5</w:t>
      </w:r>
      <w:r w:rsidR="00BC0342">
        <w:rPr>
          <w:i/>
          <w:sz w:val="28"/>
          <w:lang w:val="nl-NL"/>
        </w:rPr>
        <w:t xml:space="preserve"> đến </w:t>
      </w:r>
      <w:r w:rsidR="00CA7BCB">
        <w:rPr>
          <w:i/>
          <w:sz w:val="28"/>
          <w:lang w:val="nl-NL"/>
        </w:rPr>
        <w:t xml:space="preserve">ngày </w:t>
      </w:r>
      <w:r w:rsidR="00A50E57" w:rsidRPr="00BC0342">
        <w:rPr>
          <w:i/>
          <w:sz w:val="28"/>
          <w:lang w:val="nl-NL"/>
        </w:rPr>
        <w:t>3</w:t>
      </w:r>
      <w:r w:rsidR="00A27DB5">
        <w:rPr>
          <w:i/>
          <w:sz w:val="28"/>
          <w:lang w:val="nl-NL"/>
        </w:rPr>
        <w:t>1</w:t>
      </w:r>
      <w:r w:rsidR="00A50E57" w:rsidRPr="00BC0342">
        <w:rPr>
          <w:i/>
          <w:sz w:val="28"/>
          <w:lang w:val="nl-NL"/>
        </w:rPr>
        <w:t>/</w:t>
      </w:r>
      <w:r w:rsidR="00A27DB5">
        <w:rPr>
          <w:i/>
          <w:sz w:val="28"/>
          <w:lang w:val="nl-NL"/>
        </w:rPr>
        <w:t>5</w:t>
      </w:r>
      <w:r w:rsidR="007F016E" w:rsidRPr="00BC0342">
        <w:rPr>
          <w:i/>
          <w:sz w:val="28"/>
          <w:lang w:val="nl-NL"/>
        </w:rPr>
        <w:t>/2019</w:t>
      </w:r>
      <w:r w:rsidR="00BC0342">
        <w:rPr>
          <w:sz w:val="28"/>
          <w:lang w:val="nl-NL"/>
        </w:rPr>
        <w:t>)</w:t>
      </w:r>
      <w:r>
        <w:rPr>
          <w:sz w:val="28"/>
          <w:szCs w:val="28"/>
          <w:lang w:val="nl-NL"/>
        </w:rPr>
        <w:t xml:space="preserve"> trên địa bàn tỉnh </w:t>
      </w:r>
      <w:r w:rsidR="007F016E">
        <w:rPr>
          <w:sz w:val="28"/>
          <w:szCs w:val="28"/>
          <w:lang w:val="nl-NL"/>
        </w:rPr>
        <w:t>và một số thị trường khác.</w:t>
      </w:r>
    </w:p>
    <w:p w:rsidR="002F2214" w:rsidRDefault="002F2214" w:rsidP="00E6261F">
      <w:pPr>
        <w:spacing w:before="120" w:line="252" w:lineRule="auto"/>
        <w:jc w:val="both"/>
        <w:rPr>
          <w:sz w:val="28"/>
          <w:szCs w:val="28"/>
          <w:lang w:val="nl-NL"/>
        </w:rPr>
      </w:pPr>
      <w:r>
        <w:rPr>
          <w:sz w:val="28"/>
          <w:szCs w:val="28"/>
          <w:lang w:val="nl-NL"/>
        </w:rPr>
        <w:tab/>
        <w:t>Liên Sở</w:t>
      </w:r>
      <w:r w:rsidR="00CA7BCB">
        <w:rPr>
          <w:sz w:val="28"/>
          <w:szCs w:val="28"/>
          <w:lang w:val="nl-NL"/>
        </w:rPr>
        <w:t>:</w:t>
      </w:r>
      <w:r>
        <w:rPr>
          <w:sz w:val="28"/>
          <w:szCs w:val="28"/>
          <w:lang w:val="nl-NL"/>
        </w:rPr>
        <w:t xml:space="preserve"> Xây dựng - Tài chính công bố giá một số loại vật liệu xây dựng bán trên phương tiện bên mua chưa bao gồm thuế giá trị gia tăng trên địa bàn tỉnh Kon Tum và một số thị trường khác thời điểm từ ngày </w:t>
      </w:r>
      <w:r w:rsidR="00D95F5A" w:rsidRPr="007F016E">
        <w:rPr>
          <w:sz w:val="28"/>
          <w:lang w:val="nl-NL"/>
        </w:rPr>
        <w:t>01/</w:t>
      </w:r>
      <w:r w:rsidR="00597727">
        <w:rPr>
          <w:sz w:val="28"/>
          <w:lang w:val="nl-NL"/>
        </w:rPr>
        <w:t>5</w:t>
      </w:r>
      <w:r w:rsidR="00D95F5A" w:rsidRPr="007F016E">
        <w:rPr>
          <w:sz w:val="28"/>
          <w:lang w:val="nl-NL"/>
        </w:rPr>
        <w:t xml:space="preserve">/2019 đến ngày </w:t>
      </w:r>
      <w:r w:rsidR="00D95F5A">
        <w:rPr>
          <w:sz w:val="28"/>
          <w:lang w:val="nl-NL"/>
        </w:rPr>
        <w:t>3</w:t>
      </w:r>
      <w:r w:rsidR="00597727">
        <w:rPr>
          <w:sz w:val="28"/>
          <w:lang w:val="nl-NL"/>
        </w:rPr>
        <w:t>1</w:t>
      </w:r>
      <w:r w:rsidR="00D95F5A">
        <w:rPr>
          <w:sz w:val="28"/>
          <w:lang w:val="nl-NL"/>
        </w:rPr>
        <w:t>/</w:t>
      </w:r>
      <w:r w:rsidR="00597727">
        <w:rPr>
          <w:sz w:val="28"/>
          <w:lang w:val="nl-NL"/>
        </w:rPr>
        <w:t>5</w:t>
      </w:r>
      <w:r w:rsidR="00D95F5A" w:rsidRPr="007F016E">
        <w:rPr>
          <w:sz w:val="28"/>
          <w:lang w:val="nl-NL"/>
        </w:rPr>
        <w:t>/2019</w:t>
      </w:r>
      <w:r>
        <w:rPr>
          <w:sz w:val="28"/>
          <w:szCs w:val="28"/>
          <w:lang w:val="nl-NL"/>
        </w:rPr>
        <w:t xml:space="preserve"> như sau:  </w:t>
      </w:r>
    </w:p>
    <w:p w:rsidR="00FD0B64" w:rsidRPr="00FD0B64" w:rsidRDefault="002F2214" w:rsidP="00FD0B64">
      <w:pPr>
        <w:jc w:val="right"/>
        <w:rPr>
          <w:i/>
          <w:lang w:val="nl-NL"/>
        </w:rPr>
      </w:pPr>
      <w:r>
        <w:rPr>
          <w:i/>
          <w:lang w:val="nl-NL"/>
        </w:rPr>
        <w:t xml:space="preserve"> ĐVT: Đồng</w:t>
      </w:r>
    </w:p>
    <w:tbl>
      <w:tblPr>
        <w:tblW w:w="4771" w:type="pct"/>
        <w:jc w:val="center"/>
        <w:tblInd w:w="-3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804"/>
        <w:gridCol w:w="886"/>
        <w:gridCol w:w="1573"/>
      </w:tblGrid>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b/>
                <w:sz w:val="26"/>
                <w:szCs w:val="26"/>
              </w:rPr>
            </w:pPr>
            <w:bookmarkStart w:id="1" w:name="OLE_LINK3"/>
            <w:bookmarkStart w:id="2" w:name="OLE_LINK4"/>
            <w:r w:rsidRPr="002B4597">
              <w:rPr>
                <w:b/>
                <w:sz w:val="26"/>
                <w:szCs w:val="26"/>
              </w:rPr>
              <w:t>STT</w:t>
            </w:r>
          </w:p>
        </w:tc>
        <w:tc>
          <w:tcPr>
            <w:tcW w:w="3215"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rPr>
                <w:b/>
                <w:sz w:val="26"/>
                <w:szCs w:val="26"/>
              </w:rPr>
            </w:pPr>
            <w:r w:rsidRPr="002B4597">
              <w:rPr>
                <w:b/>
                <w:sz w:val="26"/>
                <w:szCs w:val="26"/>
              </w:rPr>
              <w:t>TÊN VẬT TƯ</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b/>
                <w:sz w:val="26"/>
                <w:szCs w:val="26"/>
              </w:rPr>
            </w:pPr>
            <w:r w:rsidRPr="002B4597">
              <w:rPr>
                <w:b/>
                <w:sz w:val="26"/>
                <w:szCs w:val="26"/>
              </w:rPr>
              <w:t>ĐVT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b/>
                <w:sz w:val="26"/>
                <w:szCs w:val="26"/>
              </w:rPr>
              <w:t>ĐƠN GIÁ</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rPr>
                <w:b/>
                <w:sz w:val="26"/>
                <w:szCs w:val="26"/>
              </w:rPr>
            </w:pPr>
            <w:r w:rsidRPr="002B4597">
              <w:rPr>
                <w:b/>
                <w:sz w:val="26"/>
                <w:szCs w:val="26"/>
              </w:rPr>
              <w:t xml:space="preserve">THÀNH PHỐ KON TUM: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lang w:val="vi-VN"/>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6"/>
              <w:jc w:val="center"/>
              <w:rPr>
                <w:b/>
                <w:bCs/>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Thép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CT2 Miền Nam</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15.800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sz w:val="26"/>
                <w:szCs w:val="26"/>
              </w:rPr>
              <w:t>10 Miền Nam</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15.850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12 -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sz w:val="26"/>
                <w:szCs w:val="26"/>
              </w:rPr>
              <w:t>Miền Nam</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16.500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sz w:val="26"/>
                <w:szCs w:val="26"/>
              </w:rPr>
              <w:t xml:space="preserve"> 6 - </w:t>
            </w:r>
            <w:r w:rsidRPr="002B4597">
              <w:rPr>
                <w:rFonts w:ascii="Symbol" w:hAnsi="Symbol"/>
                <w:sz w:val="26"/>
                <w:szCs w:val="26"/>
              </w:rPr>
              <w:t></w:t>
            </w:r>
            <w:r w:rsidRPr="002B4597">
              <w:rPr>
                <w:sz w:val="26"/>
                <w:szCs w:val="26"/>
              </w:rPr>
              <w:t>8  CT Pomina</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16.300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sz w:val="26"/>
                <w:szCs w:val="26"/>
              </w:rPr>
              <w:t>10  CT Pomina</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16.400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12 -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sz w:val="26"/>
                <w:szCs w:val="26"/>
              </w:rPr>
              <w:t>Pomina</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16.700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18.000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tấm các loại</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18.900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hình các loại</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18.900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V loại 100-300</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18.900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Kẽm gai</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18.900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w:t>
            </w:r>
            <w:r w:rsidRPr="002B4597">
              <w:rPr>
                <w:sz w:val="26"/>
                <w:szCs w:val="26"/>
                <w:lang w:val="vi-VN"/>
              </w:rPr>
              <w:t xml:space="preserve">ưới </w:t>
            </w:r>
            <w:r w:rsidRPr="002B4597">
              <w:rPr>
                <w:sz w:val="26"/>
                <w:szCs w:val="26"/>
              </w:rPr>
              <w:t>B40</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18.800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Kẽm trắng  </w:t>
            </w:r>
            <w:r w:rsidRPr="002B4597">
              <w:rPr>
                <w:rFonts w:ascii="Symbol" w:hAnsi="Symbol"/>
                <w:sz w:val="26"/>
                <w:szCs w:val="26"/>
              </w:rPr>
              <w:t></w:t>
            </w:r>
            <w:r w:rsidRPr="002B4597">
              <w:rPr>
                <w:sz w:val="26"/>
                <w:szCs w:val="26"/>
              </w:rPr>
              <w:t xml:space="preserve">2 - </w:t>
            </w:r>
            <w:r w:rsidRPr="002B4597">
              <w:rPr>
                <w:rFonts w:ascii="Symbol" w:hAnsi="Symbol"/>
                <w:sz w:val="26"/>
                <w:szCs w:val="26"/>
              </w:rPr>
              <w:t></w:t>
            </w:r>
            <w:r w:rsidRPr="002B4597">
              <w:rPr>
                <w:sz w:val="26"/>
                <w:szCs w:val="26"/>
              </w:rPr>
              <w:t>4</w:t>
            </w:r>
          </w:p>
        </w:tc>
        <w:tc>
          <w:tcPr>
            <w:tcW w:w="49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bottom"/>
            <w:hideMark/>
          </w:tcPr>
          <w:p w:rsidR="00044E3B" w:rsidRPr="002B4597" w:rsidRDefault="00044E3B" w:rsidP="005028A5">
            <w:pPr>
              <w:spacing w:before="120"/>
              <w:jc w:val="right"/>
              <w:rPr>
                <w:sz w:val="26"/>
                <w:szCs w:val="26"/>
              </w:rPr>
            </w:pPr>
            <w:r w:rsidRPr="002B4597">
              <w:rPr>
                <w:sz w:val="26"/>
                <w:szCs w:val="26"/>
              </w:rPr>
              <w:t>22.500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Thép hộp mạ kẽm Hoa Sen:</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noWrap/>
            <w:vAlign w:val="center"/>
          </w:tcPr>
          <w:p w:rsidR="00044E3B" w:rsidRPr="002B4597" w:rsidRDefault="00044E3B" w:rsidP="005028A5">
            <w:pPr>
              <w:spacing w:before="120"/>
              <w:jc w:val="center"/>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(12x12), độ dày 0,7mm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27.273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(14x14), độ dày 0,7mm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32.727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(20x20), độ dày 0,7mm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47.273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(30x60), độ dày 0,8mm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122.727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(40x40), độ dày 0,9mm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121.818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Quy cách (40x80), độ dày 1,0mm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202.727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Thép ống mạ kẽm Hoa Sen:</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noWrap/>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sz w:val="26"/>
                <w:szCs w:val="26"/>
              </w:rPr>
              <w:t xml:space="preserve"> 60, độ dày 1,1mm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175.455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sz w:val="26"/>
                <w:szCs w:val="26"/>
              </w:rPr>
              <w:t xml:space="preserve"> 60, độ dày 1,4mm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221.818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rFonts w:ascii="Symbol" w:hAnsi="Symbol"/>
                <w:sz w:val="26"/>
                <w:szCs w:val="26"/>
              </w:rPr>
              <w:t></w:t>
            </w:r>
            <w:r w:rsidRPr="002B4597">
              <w:rPr>
                <w:sz w:val="26"/>
                <w:szCs w:val="26"/>
              </w:rPr>
              <w:t>76, độ dày 1,1mm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221.818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sz w:val="26"/>
                <w:szCs w:val="26"/>
              </w:rPr>
              <w:t xml:space="preserve"> 76, độ dày 1,4mm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280.909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sz w:val="26"/>
                <w:szCs w:val="26"/>
              </w:rPr>
              <w:t xml:space="preserve"> 90, độ dày 1,4mm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329.091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rFonts w:ascii="Symbol" w:hAnsi="Symbol"/>
                <w:sz w:val="26"/>
                <w:szCs w:val="26"/>
              </w:rPr>
              <w:t></w:t>
            </w:r>
            <w:r w:rsidRPr="002B4597">
              <w:rPr>
                <w:sz w:val="26"/>
                <w:szCs w:val="26"/>
              </w:rPr>
              <w:t xml:space="preserve"> 90, độ dày 1,8mm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420.909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Xà gồ C mạ kẽm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noWrap/>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80x45x5, dày 1,8mm, 2,54kg/m.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51.818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80x45x5, dày 2,0mm, 2,82kg/m.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56.364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100x45x5, dày 1,8mm, 2,82kg/m.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56.364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100x45x5, dày 2,0mm, 3,13kg/m.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62.727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125x45x5, dày 1,8mm, 3,17kg/m.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63.636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125x45x5, dày 2,0mm, 3,52kg/m.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70.000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150x45x5, dày 1,8mm, 3,52kg/m.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70.000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150x45x5, dày 2,0mm, 3,92kg/m.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77.273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200x45x5, dày 1,8mm, 4,23kg/m.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83.636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 </w:t>
            </w:r>
            <w:r w:rsidRPr="002B4597">
              <w:rPr>
                <w:sz w:val="26"/>
                <w:szCs w:val="26"/>
              </w:rPr>
              <w:t>200x45x5, dày 2,0mm, 4,70kg/m.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91.818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Xi măng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noWrap/>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Kim Đỉnh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1.610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Kim Đỉnh PCB30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1.750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Xuân Thành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Đồng Lâm PCB40 (bao)</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1.750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Sông Gianh Bao PCB30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Sông Gianh Bao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Kai Tô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304"/>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Vicem Hoàng  Thạch PCB30 bao</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1.580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Vicem Hoàng  Thạch PCB40 bao</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trắng Hải Phòng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044E3B" w:rsidRPr="002B4597" w:rsidRDefault="00044E3B" w:rsidP="005028A5">
            <w:pPr>
              <w:spacing w:before="120"/>
              <w:jc w:val="right"/>
              <w:rPr>
                <w:sz w:val="26"/>
                <w:szCs w:val="26"/>
              </w:rPr>
            </w:pPr>
            <w:r w:rsidRPr="002B4597">
              <w:rPr>
                <w:sz w:val="26"/>
                <w:szCs w:val="26"/>
              </w:rPr>
              <w:t>4.500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Tole tráng kẽm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 xml:space="preserve">Tole màu AZ050-17/05 - Việt Nam sản xuất.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3,49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3,96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4,44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5,5zem, 4,91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Tole AZ100 - Việt Nam sản xuất.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3,61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4,08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4,55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5,4zem, 4,92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rPr>
              <w:t>Tole sóng ngói AZ050-17/05</w:t>
            </w:r>
            <w:r w:rsidRPr="002B4597">
              <w:rPr>
                <w:b/>
                <w:bCs/>
                <w:sz w:val="26"/>
                <w:szCs w:val="26"/>
              </w:rPr>
              <w:t xml:space="preserve">- Việt Nam sản xuất.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3,77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4,28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4,8 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rPr>
              <w:t xml:space="preserve">Tôn cách nhiệt màu AZ050 - 17/05. </w:t>
            </w:r>
            <w:r w:rsidRPr="002B4597">
              <w:rPr>
                <w:b/>
                <w:bCs/>
                <w:sz w:val="26"/>
                <w:szCs w:val="26"/>
              </w:rPr>
              <w:t xml:space="preserve">Việt Nam sản xuất. </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độ dày xốp 20mm.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độ dày xốp 20mm.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độ dày xốp 20mm.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Tôn nhựa sáng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C77271">
            <w:pPr>
              <w:spacing w:before="120"/>
              <w:jc w:val="both"/>
              <w:rPr>
                <w:sz w:val="26"/>
                <w:szCs w:val="26"/>
              </w:rPr>
            </w:pPr>
            <w:r w:rsidRPr="002B4597">
              <w:rPr>
                <w:b/>
                <w:sz w:val="26"/>
                <w:szCs w:val="26"/>
                <w:u w:val="single"/>
              </w:rPr>
              <w:t>Các sản phẩm từ sắt</w:t>
            </w:r>
            <w:r w:rsidRPr="002B4597">
              <w:rPr>
                <w:b/>
                <w:sz w:val="26"/>
                <w:szCs w:val="26"/>
              </w:rPr>
              <w:t xml:space="preserve">: </w:t>
            </w:r>
            <w:r w:rsidRPr="002B4597">
              <w:rPr>
                <w:sz w:val="26"/>
                <w:szCs w:val="26"/>
              </w:rPr>
              <w:t>Cổng sắt đẩy, mở: Bao gồm các phụ kiện bản lề, ray, chốt… Cửa đi, cửa sổ đã bao gồm bản lề, chốt và khung hoa bảo vệ kính (chưa tính phần khung hoa lớp thứ 2 gắn vào tường và khóa). Sản xuất tại Việt Nam, có bán trên thị trường thành phố Kon Tum.</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C77271" w:rsidRDefault="00044E3B" w:rsidP="00C77271">
            <w:pPr>
              <w:spacing w:before="120"/>
              <w:rPr>
                <w:sz w:val="26"/>
                <w:szCs w:val="26"/>
              </w:rPr>
            </w:pPr>
            <w:r w:rsidRPr="002B4597">
              <w:rPr>
                <w:sz w:val="26"/>
                <w:szCs w:val="26"/>
              </w:rPr>
              <w:t xml:space="preserve">Hàng rào song sắt:(Khung V40x40; song </w:t>
            </w:r>
            <w:r w:rsidRPr="002B4597">
              <w:rPr>
                <w:sz w:val="26"/>
                <w:szCs w:val="26"/>
              </w:rPr>
              <w:sym w:font="Symbol" w:char="0046"/>
            </w:r>
            <w:r w:rsidRPr="002B4597">
              <w:rPr>
                <w:sz w:val="26"/>
                <w:szCs w:val="26"/>
              </w:rPr>
              <w:t>14</w:t>
            </w:r>
            <w:r w:rsidR="00C77271" w:rsidRPr="002B4597">
              <w:rPr>
                <w:sz w:val="26"/>
                <w:szCs w:val="26"/>
              </w:rPr>
              <w:t xml:space="preserve"> rỗng)</w:t>
            </w:r>
            <w:r w:rsidR="00C77271">
              <w:rPr>
                <w:sz w:val="26"/>
                <w:szCs w:val="26"/>
              </w:rPr>
              <w:t>;</w:t>
            </w:r>
          </w:p>
          <w:p w:rsidR="00044E3B" w:rsidRPr="002B4597" w:rsidRDefault="00044E3B" w:rsidP="00C77271">
            <w:pPr>
              <w:rPr>
                <w:sz w:val="26"/>
                <w:szCs w:val="26"/>
              </w:rPr>
            </w:pPr>
            <w:r w:rsidRPr="002B4597">
              <w:rPr>
                <w:sz w:val="26"/>
                <w:szCs w:val="26"/>
              </w:rPr>
              <w:t xml:space="preserve">(Khung </w:t>
            </w:r>
            <w:r w:rsidRPr="002B4597">
              <w:rPr>
                <w:sz w:val="26"/>
                <w:szCs w:val="26"/>
              </w:rPr>
              <w:sym w:font="Symbol" w:char="0080"/>
            </w:r>
            <w:r w:rsidRPr="002B4597">
              <w:rPr>
                <w:sz w:val="26"/>
                <w:szCs w:val="26"/>
              </w:rPr>
              <w:t xml:space="preserve"> 40x 40; song </w:t>
            </w:r>
            <w:r w:rsidRPr="002B4597">
              <w:rPr>
                <w:sz w:val="26"/>
                <w:szCs w:val="26"/>
              </w:rPr>
              <w:sym w:font="Symbol" w:char="0046"/>
            </w:r>
            <w:r w:rsidRPr="002B4597">
              <w:rPr>
                <w:sz w:val="26"/>
                <w:szCs w:val="26"/>
              </w:rPr>
              <w:t>14 rỗng);</w:t>
            </w:r>
            <w:r w:rsidR="00C77271">
              <w:rPr>
                <w:sz w:val="26"/>
                <w:szCs w:val="26"/>
              </w:rPr>
              <w:t xml:space="preserve"> </w:t>
            </w:r>
            <w:r w:rsidRPr="002B4597">
              <w:rPr>
                <w:sz w:val="26"/>
                <w:szCs w:val="26"/>
              </w:rPr>
              <w:t>(</w:t>
            </w:r>
            <w:r w:rsidR="00C77271">
              <w:rPr>
                <w:sz w:val="26"/>
                <w:szCs w:val="26"/>
              </w:rPr>
              <w:t>t</w:t>
            </w:r>
            <w:r w:rsidRPr="002B4597">
              <w:rPr>
                <w:sz w:val="26"/>
                <w:szCs w:val="26"/>
              </w:rPr>
              <w:t xml:space="preserve">oàn bộ khung </w:t>
            </w:r>
            <w:r w:rsidRPr="002B4597">
              <w:rPr>
                <w:sz w:val="26"/>
                <w:szCs w:val="26"/>
              </w:rPr>
              <w:sym w:font="Symbol" w:char="0080"/>
            </w:r>
            <w:r w:rsidRPr="002B4597">
              <w:rPr>
                <w:sz w:val="26"/>
                <w:szCs w:val="26"/>
              </w:rPr>
              <w:t xml:space="preserve"> 30x 60);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Cổng sắt đẩy (tôn 0,8mm; </w:t>
            </w:r>
            <w:r w:rsidRPr="002B4597">
              <w:rPr>
                <w:sz w:val="26"/>
                <w:szCs w:val="26"/>
              </w:rPr>
              <w:sym w:font="Symbol" w:char="0046"/>
            </w:r>
            <w:r w:rsidRPr="002B4597">
              <w:rPr>
                <w:sz w:val="26"/>
                <w:szCs w:val="26"/>
              </w:rPr>
              <w:t xml:space="preserve">14 rỗng; </w:t>
            </w:r>
            <w:r w:rsidRPr="002B4597">
              <w:rPr>
                <w:sz w:val="26"/>
                <w:szCs w:val="26"/>
              </w:rPr>
              <w:sym w:font="Symbol" w:char="0080"/>
            </w:r>
            <w:r w:rsidRPr="002B4597">
              <w:rPr>
                <w:sz w:val="26"/>
                <w:szCs w:val="26"/>
              </w:rPr>
              <w:t xml:space="preserve">30x60)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Cổng sắt mở (tôn 0,8mm; </w:t>
            </w:r>
            <w:r w:rsidRPr="002B4597">
              <w:rPr>
                <w:sz w:val="26"/>
                <w:szCs w:val="26"/>
              </w:rPr>
              <w:sym w:font="Symbol" w:char="0046"/>
            </w:r>
            <w:r w:rsidRPr="002B4597">
              <w:rPr>
                <w:sz w:val="26"/>
                <w:szCs w:val="26"/>
              </w:rPr>
              <w:t xml:space="preserve">14 rỗng; </w:t>
            </w:r>
            <w:r w:rsidRPr="002B4597">
              <w:rPr>
                <w:sz w:val="26"/>
                <w:szCs w:val="26"/>
              </w:rPr>
              <w:sym w:font="Symbol" w:char="0080"/>
            </w:r>
            <w:r w:rsidRPr="002B4597">
              <w:rPr>
                <w:sz w:val="26"/>
                <w:szCs w:val="26"/>
              </w:rPr>
              <w:t xml:space="preserve">30x60)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Cửa đi sắt </w:t>
            </w:r>
            <w:r w:rsidRPr="002B4597">
              <w:rPr>
                <w:sz w:val="26"/>
                <w:szCs w:val="26"/>
              </w:rPr>
              <w:sym w:font="Symbol" w:char="0080"/>
            </w:r>
            <w:r w:rsidRPr="002B4597">
              <w:rPr>
                <w:sz w:val="26"/>
                <w:szCs w:val="26"/>
              </w:rPr>
              <w:t>30x60x1,2 (không kể kính)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Cửa đi sắt </w:t>
            </w:r>
            <w:r w:rsidRPr="002B4597">
              <w:rPr>
                <w:sz w:val="26"/>
                <w:szCs w:val="26"/>
              </w:rPr>
              <w:sym w:font="Symbol" w:char="0080"/>
            </w:r>
            <w:r w:rsidRPr="002B4597">
              <w:rPr>
                <w:sz w:val="26"/>
                <w:szCs w:val="26"/>
              </w:rPr>
              <w:t>30x60x1,4 (không kể kính)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830.000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Cửa sổ sắt </w:t>
            </w:r>
            <w:r w:rsidRPr="002B4597">
              <w:rPr>
                <w:sz w:val="26"/>
                <w:szCs w:val="26"/>
              </w:rPr>
              <w:sym w:font="Symbol" w:char="0080"/>
            </w:r>
            <w:r w:rsidRPr="002B4597">
              <w:rPr>
                <w:sz w:val="26"/>
                <w:szCs w:val="26"/>
              </w:rPr>
              <w:t>30x60x1,2 (không kể kính)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Cửa sổ sắt </w:t>
            </w:r>
            <w:r w:rsidRPr="002B4597">
              <w:rPr>
                <w:sz w:val="26"/>
                <w:szCs w:val="26"/>
              </w:rPr>
              <w:sym w:font="Symbol" w:char="0080"/>
            </w:r>
            <w:r w:rsidRPr="002B4597">
              <w:rPr>
                <w:sz w:val="26"/>
                <w:szCs w:val="26"/>
              </w:rPr>
              <w:t>30x60x1,4 (không kể kính)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830.000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Khung hoa sắt hộp loại </w:t>
            </w:r>
            <w:r w:rsidRPr="002B4597">
              <w:rPr>
                <w:sz w:val="26"/>
                <w:szCs w:val="26"/>
              </w:rPr>
              <w:sym w:font="Symbol" w:char="0080"/>
            </w:r>
            <w:r w:rsidRPr="002B4597">
              <w:rPr>
                <w:sz w:val="26"/>
                <w:szCs w:val="26"/>
              </w:rPr>
              <w:t>12x12x1,2</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Khung hoa sắt loại </w:t>
            </w:r>
            <w:r w:rsidRPr="002B4597">
              <w:rPr>
                <w:sz w:val="26"/>
                <w:szCs w:val="26"/>
              </w:rPr>
              <w:sym w:font="Symbol" w:char="0080"/>
            </w:r>
            <w:r w:rsidRPr="002B4597">
              <w:rPr>
                <w:sz w:val="26"/>
                <w:szCs w:val="26"/>
              </w:rPr>
              <w:t>14x14x1,2</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sắt xếp không bọc tôn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sắt xếp  bọc tôn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sắt cuốn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Cửa sắt kéo Đài loan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Cửa các loại</w:t>
            </w:r>
            <w:r w:rsidRPr="002B4597">
              <w:rPr>
                <w:sz w:val="26"/>
                <w:szCs w:val="26"/>
              </w:rPr>
              <w:t>: Đã bao gồm chi phí vận chuyển và lắp đặt trong nội thành phố Kon Tum.</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đi (Nhôm Xingfa nhập khẩu tem đỏ, phụ kiện lề Kinlong 4D,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sổ (Nhôm Xingfa nhập khẩu tem đỏ, phụ kiện lề Kinlong 4D,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đi (Nhôm Xingfa AD trong nước, phụ kiện đồng bộ chính hãng,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sổ (Nhôm Xingfa AD trong nước, phụ kiện đồng bộ chính hãng,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đi (Thanh nhựa Kinbon nhập khẩu, lõi thép mạ kẽm dày 1,2ly, phụ kiện GQ chính hãng,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sổ (Thanh nhựa Kinbon nhập khẩu, lõi thép mạ kẽm dày 1,2ly, phụ kiện GQ chính hãng, kính 8ly cường lực)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Các loại  kính</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màu 5mm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trắng 5mm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trắng 8mm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màu 8mm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trắng 10mm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cường lực 8mm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cường lực 10mm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Kính cường lực 12mm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u w:val="single"/>
              </w:rPr>
              <w:t xml:space="preserve">Cửa gỗ các loại đã đánh </w:t>
            </w:r>
            <w:r w:rsidRPr="002B4597">
              <w:rPr>
                <w:b/>
                <w:bCs/>
                <w:sz w:val="26"/>
                <w:szCs w:val="26"/>
                <w:u w:val="single"/>
              </w:rPr>
              <w:t>verneer</w:t>
            </w:r>
            <w:r w:rsidRPr="002B4597">
              <w:rPr>
                <w:b/>
                <w:sz w:val="26"/>
                <w:szCs w:val="26"/>
                <w:u w:val="single"/>
              </w:rPr>
              <w:t>, đóng theo kiểu bánh ú 2 mặt</w:t>
            </w:r>
            <w:r w:rsidRPr="002B4597">
              <w:rPr>
                <w:b/>
                <w:sz w:val="26"/>
                <w:szCs w:val="26"/>
              </w:rPr>
              <w:t xml:space="preserve">: </w:t>
            </w:r>
            <w:r w:rsidRPr="002B4597">
              <w:rPr>
                <w:sz w:val="26"/>
                <w:szCs w:val="26"/>
              </w:rPr>
              <w:t>(kể cả các phụ kiện bản lề, móc gió ổ khóa chốt, kính dày 5ly…).</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pa nô gỗ nhóm 4 (gỗ thường).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pa nô kính, gỗ nhóm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935.000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chớp gỗ nhóm 3.</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chớp gỗ nhóm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pa nô gỗ Giổi, kiểu pa nô chạy chỉ hoặc bánh ú, sơn PU.</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pa nô kính nhóm 3, kiểu pa nô chạy chỉ hoặc bánh ú, sơn PU.</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Cửa ván ghép nhóm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649.000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Khung ngoại 7 x 17 nhóm 3.</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md</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429.000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Khung ngoại 8 x 16 nhóm 3.</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md</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539.000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Khung ngoại 8 x 16 nhóm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md</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Cát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xây, đúc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Cát tô, trát.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Cấp phối sỏi sạn sông (xô bồ)</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160.000</w:t>
            </w:r>
          </w:p>
        </w:tc>
      </w:tr>
      <w:tr w:rsidR="00044E3B" w:rsidRPr="002B4597" w:rsidTr="005028A5">
        <w:trPr>
          <w:trHeight w:val="253"/>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Đá các loại và bột đá</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53"/>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(0,5 x 1)cm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370.000</w:t>
            </w:r>
          </w:p>
        </w:tc>
      </w:tr>
      <w:tr w:rsidR="00044E3B" w:rsidRPr="002B4597" w:rsidTr="005028A5">
        <w:trPr>
          <w:trHeight w:val="253"/>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(4 x 6)cm.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Bột đá tiêu chuẩn.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312.500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cấp phối Dmax 37,5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cấp phối Dmax 25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345.000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Ngói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màu Sunrise - DNP - SB12 màu đỏ</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màu Sunrise - DNP - SB05 màu xanh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màu Sunrise - DNP - SB08 màu xám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màu Nhật Bản WP05 màu xám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màu Nhật Bản WP03 màu xanh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Việt Nhật NK06 màu xám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Việt Nhật NK11 màu xanh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Việt Nhật NK07 màu đỏ</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Ngói Phú Phong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vertAlign w:val="superscript"/>
              </w:rPr>
            </w:pPr>
            <w:r w:rsidRPr="002B4597">
              <w:rPr>
                <w:sz w:val="26"/>
                <w:szCs w:val="26"/>
              </w:rPr>
              <w:t>Ngói lợp Phú Phong Loại: 22 viên/m</w:t>
            </w:r>
            <w:r w:rsidRPr="002B4597">
              <w:rPr>
                <w:sz w:val="26"/>
                <w:szCs w:val="26"/>
                <w:vertAlign w:val="superscript"/>
              </w:rPr>
              <w:t>2</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Ngói vảy cá, mũi hài Phú Phong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Ngói lợp Phú Phong úp nóc dài 330mm.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8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A142AC" w:rsidRDefault="00044E3B" w:rsidP="005028A5">
            <w:pPr>
              <w:spacing w:before="120"/>
              <w:rPr>
                <w:b/>
                <w:sz w:val="26"/>
                <w:szCs w:val="26"/>
                <w:u w:val="single"/>
              </w:rPr>
            </w:pPr>
            <w:r w:rsidRPr="00A142AC">
              <w:rPr>
                <w:b/>
                <w:sz w:val="26"/>
                <w:szCs w:val="26"/>
                <w:u w:val="single"/>
              </w:rPr>
              <w:t>Ngói Đồng Tâm 1 màu loại AA.</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Ngói lợp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rìa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nóc có gờ</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ốp cuối nóc phải/trái có gờ</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đuôi (cuối mái)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ốp cuối rìa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chạc 2 (L phải/L trái)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Ngoái chữ 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chạc ba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right"/>
              <w:rPr>
                <w:sz w:val="26"/>
                <w:szCs w:val="26"/>
              </w:rPr>
            </w:pPr>
            <w:r w:rsidRPr="002B4597">
              <w:rPr>
                <w:sz w:val="26"/>
                <w:szCs w:val="26"/>
              </w:rPr>
              <w:t>49.000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chạc tư</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right"/>
              <w:rPr>
                <w:sz w:val="26"/>
                <w:szCs w:val="26"/>
              </w:rPr>
            </w:pPr>
            <w:r w:rsidRPr="002B4597">
              <w:rPr>
                <w:sz w:val="26"/>
                <w:szCs w:val="26"/>
              </w:rPr>
              <w:t>49.000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úp nóc có gờ có giá gắn ống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lợp có giá gắn ống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chạc 3 có giá gắn ống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Ngói chạc 4 có giá gắn ống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Gạch Tuynel</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rỗng 6 lỗ lớn.Kích thước: (220 x 150 x 105)mm. Trọng lượng: 3,2kg – 3,3kg.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rỗng 6 lỗ trung. Kích thước: (200 x 130 x 90)mm. Trọng lượng: 2,2kg – 2,4kg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rỗng 2 lỗ lớn. Kích thước: (220 x 105 x 60)mm. Trọng lượng: 1,7kg – 1,8kg.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nửa 6 lỗ trung.Kích thước: (100 x 65 x 45)mm.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nửa 6 lỗ lớn. Kích thước: (110 x 75 x 52.5)mm.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u w:val="single"/>
              </w:rPr>
              <w:t>Gạch lát nền hiệu Đồng Tâm</w:t>
            </w:r>
            <w:r w:rsidRPr="002B4597">
              <w:rPr>
                <w:b/>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u w:val="single"/>
              </w:rPr>
            </w:pPr>
            <w:r w:rsidRPr="002B4597">
              <w:rPr>
                <w:sz w:val="26"/>
                <w:szCs w:val="26"/>
              </w:rPr>
              <w:t>Gạch lát nền (300 x 300)mm, mã sản phẩm 387.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u w:val="single"/>
              </w:rPr>
            </w:pPr>
            <w:r w:rsidRPr="002B4597">
              <w:rPr>
                <w:sz w:val="26"/>
                <w:szCs w:val="26"/>
              </w:rPr>
              <w:t>Gạch lát nền (400 x 400)mm, mã sản phẩm 428.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u w:val="single"/>
              </w:rPr>
            </w:pPr>
            <w:r w:rsidRPr="002B4597">
              <w:rPr>
                <w:sz w:val="26"/>
                <w:szCs w:val="26"/>
              </w:rPr>
              <w:t xml:space="preserve">Gạch lát nền (600 x 600)mm, mã sản phẩm </w:t>
            </w:r>
            <w:r w:rsidRPr="002B4597">
              <w:rPr>
                <w:sz w:val="26"/>
                <w:szCs w:val="26"/>
              </w:rPr>
              <w:lastRenderedPageBreak/>
              <w:t>6060MEKONG001/002.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lastRenderedPageBreak/>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Gạch ốp tường hiệu Đồng Tâm</w:t>
            </w:r>
            <w:r w:rsidRPr="002B4597">
              <w:rPr>
                <w:b/>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ốp tường (10 x 20)cm, mã sản phẩm 1020ROCK001.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ốp tường (20 x 20)cm, mã sản phẩm TL01/03.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ốp tường (20 x 25)cm, mã sản phẩm 2520.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ốp tường (25 x 40)cm, mã sản phẩm 2540CARO018.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ốp tường (30 x 45)cm, mã sản phẩm 3045WHITE001. Loại AA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Gạch viền trang trí hiệu Đồng Tâm</w:t>
            </w:r>
            <w:r w:rsidRPr="002B4597">
              <w:rPr>
                <w:b/>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viền trang trí (6,5 x 25)cm, mã sản phẩm V0625DAISY001. Loại AA. Thùng 10 viên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23.500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viền trang trí (7 x 30)cm, mã sản phẩm V0730CARO001. Loại AA. Thùng 10 viên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viền trang trí (6 x 60)cm, mã sản phẩm V0660THIENHA001. Loại AA. Thùng 10 viên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Gạch bê tông:</w:t>
            </w:r>
            <w:r w:rsidRPr="002B4597">
              <w:rPr>
                <w:sz w:val="26"/>
                <w:szCs w:val="26"/>
              </w:rPr>
              <w:t xml:space="preserve"> (Giao nhận tại chân công trình thành phố Kon Tum)</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bê tông 6 lỗ. Kích thước (85 x 130 x 200). Trọng lượng 3,3kg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bê tông 6 lỗ. Kích thước (90 x 140 x 190). Trọng lượng 3,5kg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bê tông 2 lỗ. Kích thước (90 x 190 x 390). Trọng lượng 9,0kg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bê tông 3 lỗ. Kích thước (150 x 190 x 390). Trọng lượng 13,4kg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Đá Granit tự nhiên các loại</w:t>
            </w:r>
            <w:r w:rsidRPr="002B4597">
              <w:rPr>
                <w:sz w:val="26"/>
                <w:szCs w:val="26"/>
              </w:rPr>
              <w:t>: Đơn giá chưa bao gồm chi phí thi công, lắp đặt.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 xml:space="preserve">Granit </w:t>
            </w:r>
            <w:r w:rsidRPr="002B4597">
              <w:rPr>
                <w:sz w:val="26"/>
                <w:szCs w:val="26"/>
              </w:rPr>
              <w:t xml:space="preserve">đen Kim Sa (khổ ngắn)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 xml:space="preserve">Granit </w:t>
            </w:r>
            <w:r w:rsidRPr="002B4597">
              <w:rPr>
                <w:sz w:val="26"/>
                <w:szCs w:val="26"/>
              </w:rPr>
              <w:t xml:space="preserve">đen Kim Sa (khổ dài)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 xml:space="preserve">Granit </w:t>
            </w:r>
            <w:r w:rsidRPr="002B4597">
              <w:rPr>
                <w:sz w:val="26"/>
                <w:szCs w:val="26"/>
              </w:rPr>
              <w:t>đen CPC (đá xanh đen tự nhiên)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Granit đỏ Ấn Độ (đá ngắn)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Granit đỏ JaPan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 xml:space="preserve">Granit </w:t>
            </w:r>
            <w:r w:rsidRPr="002B4597">
              <w:rPr>
                <w:sz w:val="26"/>
                <w:szCs w:val="26"/>
              </w:rPr>
              <w:t>trắng Suối lau</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 xml:space="preserve">Granit </w:t>
            </w:r>
            <w:r w:rsidRPr="002B4597">
              <w:rPr>
                <w:sz w:val="26"/>
                <w:szCs w:val="26"/>
              </w:rPr>
              <w:t>trắng Ý</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Đá </w:t>
            </w:r>
            <w:r w:rsidRPr="002B4597">
              <w:rPr>
                <w:bCs/>
                <w:sz w:val="26"/>
                <w:szCs w:val="26"/>
              </w:rPr>
              <w:t>Granit tím hoa cà</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Marble Agione Queen (nhiều loại)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Nhựa đường</w:t>
            </w:r>
            <w:r w:rsidRPr="002B4597">
              <w:rPr>
                <w:b/>
                <w:bCs/>
                <w:sz w:val="26"/>
                <w:szCs w:val="26"/>
              </w:rPr>
              <w:t xml:space="preserve">: </w:t>
            </w:r>
            <w:r w:rsidRPr="002B4597">
              <w:rPr>
                <w:sz w:val="26"/>
                <w:szCs w:val="26"/>
              </w:rPr>
              <w:t>Giao hàng tại thành phố Kon Tum.</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Nhựa đường Petrolimex 60/70 đặc nóng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Nhựa đường Petrolimex 60/70 phuy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16.100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Thiết bị vệ sinh hiệu Viglacera</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Chậu bàn rửa mặt 01 LB01LIT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Chậu rửa mặt 35 (lỗ lớn hoặc 3 lỗ) LT35LLT/LT35L3T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tiểu nam 14 UT14XVT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541.000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Vòi lavabo nóng lạnh inox 304 DT-9007</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3.170.000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Vòi lavabo inox 304 DT-5021</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Bộ cầu 1 khối (cầu nắp rơi êm, nano + chậu hoặc bồn tiểu) Mã hàng: K50HL04LT/K50HL043T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 xml:space="preserve">bộ </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2.852.000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Bộ cầu 2 khối (cầu nắp rơi êm + chậu) Mã hàng: B64HL04LT/B64HL043T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 xml:space="preserve">bộ </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1.695.000</w:t>
            </w:r>
          </w:p>
        </w:tc>
      </w:tr>
      <w:tr w:rsidR="005028A5"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5028A5" w:rsidRPr="002B4597" w:rsidRDefault="005028A5"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5028A5" w:rsidRPr="002B4597" w:rsidRDefault="005028A5" w:rsidP="001D25EE">
            <w:pPr>
              <w:spacing w:before="120"/>
              <w:jc w:val="both"/>
              <w:rPr>
                <w:sz w:val="26"/>
                <w:szCs w:val="26"/>
              </w:rPr>
            </w:pPr>
            <w:r w:rsidRPr="002B4597">
              <w:rPr>
                <w:b/>
                <w:sz w:val="26"/>
                <w:szCs w:val="26"/>
              </w:rPr>
              <w:t xml:space="preserve">Hệ cửa </w:t>
            </w:r>
            <w:r w:rsidRPr="002B4597">
              <w:rPr>
                <w:b/>
                <w:bCs/>
                <w:sz w:val="26"/>
                <w:szCs w:val="26"/>
              </w:rPr>
              <w:t>Eurowindow</w:t>
            </w:r>
            <w:r>
              <w:rPr>
                <w:b/>
                <w:bCs/>
                <w:sz w:val="26"/>
                <w:szCs w:val="26"/>
              </w:rPr>
              <w:t xml:space="preserve">: </w:t>
            </w:r>
            <w:r w:rsidRPr="00425B4F">
              <w:rPr>
                <w:bCs/>
                <w:sz w:val="26"/>
                <w:szCs w:val="26"/>
              </w:rPr>
              <w:t>C</w:t>
            </w:r>
            <w:r w:rsidRPr="005028A5">
              <w:rPr>
                <w:bCs/>
                <w:sz w:val="26"/>
                <w:szCs w:val="26"/>
              </w:rPr>
              <w:t>ó NVL sản xuất cửa uPVC từ hãng Kommerling PKKK GU&amp;ROTO CHLB Đức. Giao hàng tại thành phố Kon Tum.</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Eurowindow. TCVN 7451: 2004</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Hộp kính: kính trắng an toàn 6.38mm -11-5mm (kính trắng Việt Nhật Temper 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1.835.545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D06A9E">
            <w:pPr>
              <w:spacing w:before="120"/>
              <w:jc w:val="both"/>
              <w:rPr>
                <w:sz w:val="26"/>
                <w:szCs w:val="26"/>
              </w:rPr>
            </w:pPr>
            <w:r w:rsidRPr="002B4597">
              <w:rPr>
                <w:sz w:val="26"/>
                <w:szCs w:val="26"/>
              </w:rPr>
              <w:t xml:space="preserve"> Vách kính cố định - Hệ Profile của hãng Koemmerling;  Kính đơn: Kính trắng Việt Nhật 5mm</w:t>
            </w:r>
            <w:r w:rsidRPr="002B4597">
              <w:rPr>
                <w:sz w:val="26"/>
                <w:szCs w:val="26"/>
              </w:rPr>
              <w:br/>
              <w:t>KT: 1000*1000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2.690.624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D06A9E">
            <w:pPr>
              <w:spacing w:before="120"/>
              <w:jc w:val="both"/>
              <w:rPr>
                <w:sz w:val="26"/>
                <w:szCs w:val="26"/>
              </w:rPr>
            </w:pPr>
            <w:r w:rsidRPr="002B4597">
              <w:rPr>
                <w:sz w:val="26"/>
                <w:szCs w:val="26"/>
              </w:rPr>
              <w:t xml:space="preserve"> Cửa sổ 2 cánh mở trượt - Hệ Profile của hãng Koemmerling; Kính đơn: Kính</w:t>
            </w:r>
            <w:r w:rsidR="00D06A9E">
              <w:rPr>
                <w:sz w:val="26"/>
                <w:szCs w:val="26"/>
              </w:rPr>
              <w:t xml:space="preserve"> trắng Việt Nhật 5mm</w:t>
            </w:r>
            <w:r w:rsidR="00D06A9E">
              <w:rPr>
                <w:sz w:val="26"/>
                <w:szCs w:val="26"/>
              </w:rPr>
              <w:br/>
              <w:t>Phụ kiện</w:t>
            </w:r>
            <w:r w:rsidRPr="002B4597">
              <w:rPr>
                <w:sz w:val="26"/>
                <w:szCs w:val="26"/>
              </w:rPr>
              <w:t xml:space="preserve">: Khóa bấm </w:t>
            </w:r>
            <w:r w:rsidR="00D06A9E">
              <w:rPr>
                <w:sz w:val="26"/>
                <w:szCs w:val="26"/>
              </w:rPr>
              <w:t>-</w:t>
            </w:r>
            <w:r w:rsidRPr="002B4597">
              <w:rPr>
                <w:sz w:val="26"/>
                <w:szCs w:val="26"/>
              </w:rPr>
              <w:t xml:space="preserve"> Eurowindow;</w:t>
            </w:r>
            <w:r w:rsidR="00D06A9E">
              <w:rPr>
                <w:sz w:val="26"/>
                <w:szCs w:val="26"/>
              </w:rPr>
              <w:t xml:space="preserve"> </w:t>
            </w:r>
            <w:r w:rsidRPr="002B4597">
              <w:rPr>
                <w:sz w:val="26"/>
                <w:szCs w:val="26"/>
              </w:rPr>
              <w:t>KT: 1400*1400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3.967.445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 xml:space="preserve"> Cửa sổ 1 cánh mở hất ra ngoài- Hệ Profile của hãng Koemmerling; Kính đơn: Kính</w:t>
            </w:r>
            <w:r w:rsidR="001D25EE">
              <w:rPr>
                <w:sz w:val="26"/>
                <w:szCs w:val="26"/>
              </w:rPr>
              <w:t xml:space="preserve"> trắng Việt Nhật 5mm</w:t>
            </w:r>
            <w:r w:rsidR="001D25EE">
              <w:rPr>
                <w:sz w:val="26"/>
                <w:szCs w:val="26"/>
              </w:rPr>
              <w:br/>
              <w:t>- Phụ kiện</w:t>
            </w:r>
            <w:r w:rsidRPr="002B4597">
              <w:rPr>
                <w:sz w:val="26"/>
                <w:szCs w:val="26"/>
              </w:rPr>
              <w:t>: Thanh chốt đa điểm, tay nắm, bản lề - Roto; KT: 600*1400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5.739.120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b/>
                <w:bCs/>
                <w:sz w:val="26"/>
                <w:szCs w:val="26"/>
              </w:rPr>
            </w:pPr>
            <w:r w:rsidRPr="002B4597">
              <w:rPr>
                <w:b/>
                <w:bCs/>
                <w:sz w:val="26"/>
                <w:szCs w:val="26"/>
              </w:rPr>
              <w:t>AsiaWindow</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vertAlign w:val="superscript"/>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 xml:space="preserve"> Vách kính cố định - Hệ </w:t>
            </w:r>
            <w:r w:rsidR="00425B4F">
              <w:rPr>
                <w:sz w:val="26"/>
                <w:szCs w:val="26"/>
              </w:rPr>
              <w:t xml:space="preserve">Profile của hãng </w:t>
            </w:r>
            <w:r w:rsidR="002E711F">
              <w:rPr>
                <w:sz w:val="26"/>
                <w:szCs w:val="26"/>
              </w:rPr>
              <w:t xml:space="preserve">Eurowindow; </w:t>
            </w:r>
            <w:r w:rsidRPr="002B4597">
              <w:rPr>
                <w:sz w:val="26"/>
                <w:szCs w:val="26"/>
              </w:rPr>
              <w:t xml:space="preserve">Kính đơn: Kính trắng Việt Nhật 5mm; </w:t>
            </w:r>
          </w:p>
          <w:p w:rsidR="00044E3B" w:rsidRPr="002B4597" w:rsidRDefault="00044E3B" w:rsidP="001D25EE">
            <w:pPr>
              <w:jc w:val="both"/>
              <w:rPr>
                <w:sz w:val="26"/>
                <w:szCs w:val="26"/>
              </w:rPr>
            </w:pPr>
            <w:r w:rsidRPr="002B4597">
              <w:rPr>
                <w:sz w:val="26"/>
                <w:szCs w:val="26"/>
              </w:rPr>
              <w:t>KT: 1000*1000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1.934.951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 xml:space="preserve"> Cửa sổ 2 cánh mở trượt - Hệ Profile của hãng Eurowindow; Kính </w:t>
            </w:r>
            <w:r w:rsidR="00D06A9E">
              <w:rPr>
                <w:sz w:val="26"/>
                <w:szCs w:val="26"/>
              </w:rPr>
              <w:t>đơn: Kính trắng Việt Nhật 5mm</w:t>
            </w:r>
            <w:r w:rsidR="00D06A9E">
              <w:rPr>
                <w:sz w:val="26"/>
                <w:szCs w:val="26"/>
              </w:rPr>
              <w:br/>
            </w:r>
            <w:r w:rsidRPr="002B4597">
              <w:rPr>
                <w:sz w:val="26"/>
                <w:szCs w:val="26"/>
              </w:rPr>
              <w:t>Ph</w:t>
            </w:r>
            <w:r w:rsidR="00D06A9E">
              <w:rPr>
                <w:sz w:val="26"/>
                <w:szCs w:val="26"/>
              </w:rPr>
              <w:t>ụ kiện</w:t>
            </w:r>
            <w:r w:rsidR="002E711F">
              <w:rPr>
                <w:sz w:val="26"/>
                <w:szCs w:val="26"/>
              </w:rPr>
              <w:t xml:space="preserve">: Khóa bấm –Eurowindow; </w:t>
            </w:r>
            <w:r w:rsidRPr="002B4597">
              <w:rPr>
                <w:sz w:val="26"/>
                <w:szCs w:val="26"/>
              </w:rPr>
              <w:t>KT: 1400*1400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2.819.539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 xml:space="preserve"> Cửa sổ 1 cánh mở hất ra ngoài- Hệ Profile của hãng Eurowindow; Kính đơn: Kính trắng Việt Nhật 5mm</w:t>
            </w:r>
            <w:r w:rsidRPr="002B4597">
              <w:rPr>
                <w:sz w:val="26"/>
                <w:szCs w:val="26"/>
              </w:rPr>
              <w:br/>
              <w:t>- Phụ kiện : Thanh chốt đa điểm, tay nắm, bản lề -</w:t>
            </w:r>
            <w:r w:rsidRPr="002B4597">
              <w:rPr>
                <w:sz w:val="26"/>
                <w:szCs w:val="26"/>
              </w:rPr>
              <w:lastRenderedPageBreak/>
              <w:t>Eurowindow;  KT: 600*1400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lastRenderedPageBreak/>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3.627.922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 xml:space="preserve"> Cửa đi 2 cánh mở trượt - Hệ Profile của hãng Eurowindow; Kính đơn: Kính trắng Việt Nhật 5mm</w:t>
            </w:r>
            <w:r w:rsidRPr="002B4597">
              <w:rPr>
                <w:sz w:val="26"/>
                <w:szCs w:val="26"/>
              </w:rPr>
              <w:br/>
              <w:t>- Phụ kiện : Cửa đi trượt có khóa, Thanh chốt đa điểm,tay nắm, con lăn -Eurowindow, ổ khóa 2 đầu chìa -Vita ; KT 1600*2200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2.840.781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b/>
                <w:bCs/>
                <w:sz w:val="26"/>
                <w:szCs w:val="26"/>
              </w:rPr>
            </w:pPr>
            <w:r w:rsidRPr="002B4597">
              <w:rPr>
                <w:b/>
                <w:bCs/>
                <w:sz w:val="26"/>
                <w:szCs w:val="26"/>
              </w:rPr>
              <w:t>Nhôm Eurowindow – profile Eurowindow. TCVN 9366-2: 2012</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vertAlign w:val="superscript"/>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D06A9E" w:rsidP="001D25EE">
            <w:pPr>
              <w:spacing w:before="120"/>
              <w:jc w:val="both"/>
              <w:rPr>
                <w:sz w:val="26"/>
                <w:szCs w:val="26"/>
              </w:rPr>
            </w:pPr>
            <w:r>
              <w:rPr>
                <w:sz w:val="26"/>
                <w:szCs w:val="26"/>
              </w:rPr>
              <w:t>Cửa đi 3 cánh (</w:t>
            </w:r>
            <w:r w:rsidR="00044E3B" w:rsidRPr="002B4597">
              <w:rPr>
                <w:sz w:val="26"/>
                <w:szCs w:val="26"/>
              </w:rPr>
              <w:t>2 cánh mở trượt+ 1 cánh cố định)  dùng nhôm Eurowindow, sơn  tĩnh điện, sơn bột nhẵn, bóng, bảo hành 5 năm; Kính trắng việt nhật 5mm;  Bộ PKKK: Eurowindow;  KT: 2400*2400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2.353.344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D25EE">
            <w:pPr>
              <w:spacing w:before="120"/>
              <w:jc w:val="both"/>
              <w:rPr>
                <w:sz w:val="26"/>
                <w:szCs w:val="26"/>
              </w:rPr>
            </w:pPr>
            <w:r w:rsidRPr="002B4597">
              <w:rPr>
                <w:sz w:val="26"/>
                <w:szCs w:val="26"/>
              </w:rPr>
              <w:t>Cửa đi 3 cánh mở gấp trượt dùng nhôm Eurowindow-xf, sơn  tĩnh điện, sơn bột nhẵn, bóng, bảo hành 5 năm</w:t>
            </w:r>
            <w:r w:rsidR="001D25EE">
              <w:rPr>
                <w:sz w:val="26"/>
                <w:szCs w:val="26"/>
              </w:rPr>
              <w:t>.</w:t>
            </w:r>
            <w:r w:rsidRPr="002B4597">
              <w:rPr>
                <w:sz w:val="26"/>
                <w:szCs w:val="26"/>
              </w:rPr>
              <w:t>Kính trắng việt nhật 5mm; Bộ PKKK: Kinlong</w:t>
            </w:r>
            <w:r w:rsidR="001D25EE">
              <w:rPr>
                <w:sz w:val="26"/>
                <w:szCs w:val="26"/>
              </w:rPr>
              <w:t xml:space="preserve">; </w:t>
            </w:r>
            <w:r w:rsidRPr="002B4597">
              <w:rPr>
                <w:sz w:val="26"/>
                <w:szCs w:val="26"/>
              </w:rPr>
              <w:t>KT: 2100*2200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4.249.581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Các loại sơn</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Bột trét trong nhà</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Bột trét ngoài nhà</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Sơn Boss Interiror</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Sơn lót ICI Dulux Textaclad Acrylic Base Coat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sơn trong nhà hiệu Expo, thùng 18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sơn ngoài hiệu Expo, thùng 18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47.919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nội thất hiệu Boss, thùng 18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66.313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ngoại thất hiệu Boss, thùng 18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92.980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sơn trong nhà hiệu Dulux, thùng 18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138.888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sơn ngoài hiệu Dulux, thùng 5 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Sudo - Sơn nội thất cao cấp S8.1</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27.430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Sudo Gold EXT- Sơn ngoại thất cao cấp S8.6</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64.822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Sudo Primer.INT- Sơn lót trong nhà S8.76</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50.413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Tito-Sơn trong nhà Intino loại 17,5 lít/thùng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28.348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Tito-Sơn ngoài nhà SL62 loại 17,5 lít/thùng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51.500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Sơn nội thất cao cấp siêu bóng - Dreamcolor Platnium loại 18L/thùng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122.576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Sơn ngoại thất cao cấp siêu bóng - Dreamcolor Diamond loại 18L/thùng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212.475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gỗ, hiệu Bạch Tuyết.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sắt, hiệu Bạch Tuyết.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sắt, hiệu Expo.</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gỗ, hiệu Expo.</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ngoại thất, sơn modena shield coat, thùng 18 lít, màu đậm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153.990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ngoại thất, sơn modena extra shield pearl, thùng 18 lít, màu đậm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199.495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nội thất Mykolor Grand</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69.100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ngoại thất Mykolor Grand</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117.400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nội thất bóng cao cấp Untra Paint. Thùng 18lít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167.676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nước ngoại thất bóng cao cấp Untra Paint. Thùng 18lít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228.283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phủ ngoại thất Jyka 5 In1. Thùng 22kg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80.165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phủ nội thất Jyka Sun. Thùng 23kg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38.617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Duly K800 ngoại thất. Thùng 22kg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59.917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Sơn Duly K600 nội thất. Thùng 22kg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50.207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1E646C">
            <w:pPr>
              <w:spacing w:before="120"/>
              <w:jc w:val="both"/>
              <w:rPr>
                <w:sz w:val="26"/>
                <w:szCs w:val="26"/>
              </w:rPr>
            </w:pPr>
            <w:r w:rsidRPr="002B4597">
              <w:rPr>
                <w:b/>
                <w:bCs/>
                <w:sz w:val="26"/>
                <w:szCs w:val="26"/>
                <w:u w:val="single"/>
              </w:rPr>
              <w:t>Ống nhựa uPVC Đệ Nhất.</w:t>
            </w:r>
            <w:r w:rsidRPr="002B4597">
              <w:rPr>
                <w:bCs/>
                <w:sz w:val="26"/>
                <w:szCs w:val="26"/>
              </w:rPr>
              <w:t xml:space="preserve"> Giao hàng tại chân công trình trong phạm vi thành phố Kon Tum.</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(Đường kính ngoài x độ dày x chiều dài). ASTM2241≈BS3505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21 x 1,7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27 x 1,9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34 x 3,0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42 x 3,5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49 x 3,5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29.500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60 x 4,5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48.600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73 x 3,0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40.700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76 x 3,0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89 x 5,5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114 x 5,0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103.700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121 x 6,7 x 6</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149.900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140 x 7,5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208.200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168 x 9,0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305.500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220 x 8,7 x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352.600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Phụ kiện ống nhựa tiêu chuẩn ASTM hệ Inch - Loại dày</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52.400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203.500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Nối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445.500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126.900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459.100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777.900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37.800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Y</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97.300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Y</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470.200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Y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1.243.000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Vật liệu khác</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Bàn chải sắt; Mã hiệu: Tolsen 32062</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Bản lề </w:t>
            </w:r>
            <w:r>
              <w:rPr>
                <w:bCs/>
                <w:sz w:val="26"/>
                <w:szCs w:val="26"/>
              </w:rPr>
              <w:t xml:space="preserve">; </w:t>
            </w:r>
            <w:r w:rsidRPr="002B4597">
              <w:rPr>
                <w:bCs/>
                <w:sz w:val="26"/>
                <w:szCs w:val="26"/>
              </w:rPr>
              <w:t>Mã số: 08075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Bột màu</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Búa khoan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Búa khoan đá</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Bu lông M16x200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Bu lông M20x200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Bu lông M18x200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Bu lông M12x200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114</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32, L=1,5m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38, L=3,73m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32, L=0,70m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246.000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32, L=2,8m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76, L=1,2m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Cần khoan Ø 89, L= 0,96m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w:t>
            </w:r>
            <w:r w:rsidRPr="002B4597">
              <w:rPr>
                <w:sz w:val="26"/>
                <w:szCs w:val="26"/>
                <w:lang w:val="vi-VN"/>
              </w:rPr>
              <w:t>ưỡi</w:t>
            </w:r>
            <w:r w:rsidRPr="002B4597">
              <w:rPr>
                <w:sz w:val="26"/>
                <w:szCs w:val="26"/>
              </w:rPr>
              <w:t xml:space="preserve"> c</w:t>
            </w:r>
            <w:r w:rsidRPr="002B4597">
              <w:rPr>
                <w:sz w:val="26"/>
                <w:szCs w:val="26"/>
                <w:lang w:val="vi-VN"/>
              </w:rPr>
              <w:t>ưa</w:t>
            </w:r>
            <w:r w:rsidRPr="002B4597">
              <w:rPr>
                <w:sz w:val="26"/>
                <w:szCs w:val="26"/>
              </w:rPr>
              <w:t xml:space="preserve"> thép</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lang w:val="fr-FR"/>
              </w:rPr>
            </w:pPr>
            <w:r w:rsidRPr="002B4597">
              <w:rPr>
                <w:sz w:val="26"/>
                <w:szCs w:val="26"/>
                <w:lang w:val="fr-FR"/>
              </w:rPr>
              <w:t>L</w:t>
            </w:r>
            <w:r w:rsidRPr="002B4597">
              <w:rPr>
                <w:sz w:val="26"/>
                <w:szCs w:val="26"/>
                <w:lang w:val="fr-FR"/>
              </w:rPr>
              <w:softHyphen/>
            </w:r>
            <w:r w:rsidRPr="002B4597">
              <w:rPr>
                <w:sz w:val="26"/>
                <w:szCs w:val="26"/>
                <w:lang w:val="vi-VN"/>
              </w:rPr>
              <w:t>ưới</w:t>
            </w:r>
            <w:r w:rsidRPr="002B4597">
              <w:rPr>
                <w:sz w:val="26"/>
                <w:szCs w:val="26"/>
                <w:lang w:val="fr-FR"/>
              </w:rPr>
              <w:t xml:space="preserve"> mắt cáo 10x10x1,2</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26.400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lang w:val="fr-FR"/>
              </w:rPr>
              <w:t>L</w:t>
            </w:r>
            <w:r w:rsidRPr="002B4597">
              <w:rPr>
                <w:sz w:val="26"/>
                <w:szCs w:val="26"/>
                <w:lang w:val="fr-FR"/>
              </w:rPr>
              <w:softHyphen/>
            </w:r>
            <w:r w:rsidRPr="002B4597">
              <w:rPr>
                <w:sz w:val="26"/>
                <w:szCs w:val="26"/>
                <w:lang w:val="vi-VN"/>
              </w:rPr>
              <w:t>ưới</w:t>
            </w:r>
            <w:r w:rsidRPr="002B4597">
              <w:rPr>
                <w:sz w:val="26"/>
                <w:szCs w:val="26"/>
              </w:rPr>
              <w:t xml:space="preserve"> thép Ø 4</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w:t>
            </w:r>
            <w:r w:rsidRPr="002B4597">
              <w:rPr>
                <w:sz w:val="26"/>
                <w:szCs w:val="26"/>
              </w:rPr>
              <w:softHyphen/>
            </w:r>
            <w:r w:rsidRPr="002B4597">
              <w:rPr>
                <w:sz w:val="26"/>
                <w:szCs w:val="26"/>
                <w:lang w:val="vi-VN"/>
              </w:rPr>
              <w:t>ưới</w:t>
            </w:r>
            <w:r w:rsidRPr="002B4597">
              <w:rPr>
                <w:sz w:val="26"/>
                <w:szCs w:val="26"/>
              </w:rPr>
              <w:t xml:space="preserve"> thép Ø 1mm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Móc Inox</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Móc sắt</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Móc sắt đệm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Mũi khoan bê tông  Ø16 </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&gt; 80mm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204.000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&lt;= 80mm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144.000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42mm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76mm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105mm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207.000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Mũi khoan Ø 168mm</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348.000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Cốt pha thép</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lang w:val="pt-BR"/>
              </w:rPr>
            </w:pPr>
            <w:r w:rsidRPr="002B4597">
              <w:rPr>
                <w:sz w:val="26"/>
                <w:szCs w:val="26"/>
                <w:lang w:val="pt-BR"/>
              </w:rPr>
              <w:t xml:space="preserve">Keo dán gạch Gecko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lang w:val="fr-FR"/>
              </w:rPr>
            </w:pPr>
            <w:r w:rsidRPr="002B4597">
              <w:rPr>
                <w:sz w:val="26"/>
                <w:szCs w:val="26"/>
                <w:lang w:val="fr-FR"/>
              </w:rPr>
              <w:t>Cây chống thép ống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Cồn rửa</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lít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Dây điện mìn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Que hàn sắt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Que hàn đồng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Silicon chít mạch</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Tấm thạch cao dày 9mm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Băng keo lưới ; Mã hiệu: Tolsen 50270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cuộn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Phích cắm điện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Quạt treo tường Senko TR1428</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Quả đập khí nén K110-1</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quả</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3.900.000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Hệ thống điện công nghiệp – Dây cáp điện Cadivi</w:t>
            </w:r>
            <w:r w:rsidRPr="002B4597">
              <w:rPr>
                <w:b/>
                <w:sz w:val="26"/>
                <w:szCs w:val="26"/>
              </w:rPr>
              <w:t xml:space="preserve">: </w:t>
            </w:r>
            <w:r w:rsidRPr="002B4597">
              <w:rPr>
                <w:sz w:val="26"/>
                <w:szCs w:val="26"/>
              </w:rPr>
              <w:t>Giao hàng tại kho bên bán tại thành phố Hồ Chí Minh.</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rPr>
                <w:sz w:val="26"/>
                <w:szCs w:val="26"/>
              </w:rPr>
            </w:pPr>
            <w:r w:rsidRPr="002B4597">
              <w:rPr>
                <w:b/>
                <w:bCs/>
                <w:sz w:val="26"/>
                <w:szCs w:val="26"/>
              </w:rPr>
              <w:t xml:space="preserve">Dây điện bọc nhựa PVC </w:t>
            </w:r>
            <w:r w:rsidR="002F6469">
              <w:rPr>
                <w:b/>
                <w:bCs/>
                <w:sz w:val="26"/>
                <w:szCs w:val="26"/>
              </w:rPr>
              <w:t xml:space="preserve">- </w:t>
            </w:r>
            <w:r w:rsidRPr="002B4597">
              <w:rPr>
                <w:b/>
                <w:bCs/>
                <w:sz w:val="26"/>
                <w:szCs w:val="26"/>
              </w:rPr>
              <w:t xml:space="preserve">0,6/1KV </w:t>
            </w:r>
            <w:r w:rsidR="002F6469">
              <w:rPr>
                <w:b/>
                <w:bCs/>
                <w:sz w:val="26"/>
                <w:szCs w:val="26"/>
              </w:rPr>
              <w:t>-</w:t>
            </w:r>
            <w:r w:rsidRPr="002B4597">
              <w:rPr>
                <w:b/>
                <w:bCs/>
                <w:sz w:val="26"/>
                <w:szCs w:val="26"/>
              </w:rPr>
              <w:t xml:space="preserve"> theo tiêu chuẩn AS/NZS 5000.1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VCmd-2x0,5-(2x16/0,2)-0,6/1KV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3.110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VCmd-2x0,75-(2x24/0,2)-0,6/1KV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4.380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VCmd-2x1,0-(2x32/0,2)-0,6/1KV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5.610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VCmd-2x1,5-(2x30/0,25)-0,6/1KV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VCmd-2x2,5-(2x50/0,25)-0,6/1KV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12.970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Bồn nước Inox hiệu Tân Á</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Bồn đứng 500L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1.818.182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Bồn nằm 500L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đứng 1.000L  </w:t>
            </w:r>
            <w:r w:rsidRPr="002B4597">
              <w:rPr>
                <w:sz w:val="26"/>
                <w:szCs w:val="26"/>
              </w:rPr>
              <w:sym w:font="Symbol" w:char="0046"/>
            </w:r>
            <w:r w:rsidRPr="002B4597">
              <w:rPr>
                <w:sz w:val="26"/>
                <w:szCs w:val="26"/>
              </w:rPr>
              <w:t>960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2.936.364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nằm 1.000L </w:t>
            </w:r>
            <w:r w:rsidRPr="002B4597">
              <w:rPr>
                <w:sz w:val="26"/>
                <w:szCs w:val="26"/>
              </w:rPr>
              <w:sym w:font="Symbol" w:char="0046"/>
            </w:r>
            <w:r w:rsidRPr="002B4597">
              <w:rPr>
                <w:sz w:val="26"/>
                <w:szCs w:val="26"/>
              </w:rPr>
              <w:t>960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3.118.182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nằm 1.500L </w:t>
            </w:r>
            <w:r w:rsidRPr="002B4597">
              <w:rPr>
                <w:sz w:val="26"/>
                <w:szCs w:val="26"/>
              </w:rPr>
              <w:sym w:font="Symbol" w:char="0046"/>
            </w:r>
            <w:r w:rsidRPr="002B4597">
              <w:rPr>
                <w:sz w:val="26"/>
                <w:szCs w:val="26"/>
              </w:rPr>
              <w:t>1200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4.663.636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đứng 1.500L </w:t>
            </w:r>
            <w:r w:rsidRPr="002B4597">
              <w:rPr>
                <w:sz w:val="26"/>
                <w:szCs w:val="26"/>
              </w:rPr>
              <w:sym w:font="Symbol" w:char="0046"/>
            </w:r>
            <w:r w:rsidRPr="002B4597">
              <w:rPr>
                <w:sz w:val="26"/>
                <w:szCs w:val="26"/>
              </w:rPr>
              <w:t>1200(Inox)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4.454.545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đứng 2.000L </w:t>
            </w:r>
            <w:r w:rsidRPr="002B4597">
              <w:rPr>
                <w:sz w:val="26"/>
                <w:szCs w:val="26"/>
              </w:rPr>
              <w:sym w:font="Symbol" w:char="0046"/>
            </w:r>
            <w:r w:rsidRPr="002B4597">
              <w:rPr>
                <w:sz w:val="26"/>
                <w:szCs w:val="26"/>
              </w:rPr>
              <w:t>1200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5.945.455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nằm 2.000L </w:t>
            </w:r>
            <w:r w:rsidRPr="002B4597">
              <w:rPr>
                <w:sz w:val="26"/>
                <w:szCs w:val="26"/>
              </w:rPr>
              <w:sym w:font="Symbol" w:char="0046"/>
            </w:r>
            <w:r w:rsidRPr="002B4597">
              <w:rPr>
                <w:sz w:val="26"/>
                <w:szCs w:val="26"/>
              </w:rPr>
              <w:t>1200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6.163.636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đứng 3.000L </w:t>
            </w:r>
            <w:r w:rsidRPr="002B4597">
              <w:rPr>
                <w:sz w:val="26"/>
                <w:szCs w:val="26"/>
              </w:rPr>
              <w:sym w:font="Symbol" w:char="0046"/>
            </w:r>
            <w:r w:rsidRPr="002B4597">
              <w:rPr>
                <w:sz w:val="26"/>
                <w:szCs w:val="26"/>
              </w:rPr>
              <w:t>1380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8.700.000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Bồn nằm 3.000L </w:t>
            </w:r>
            <w:r w:rsidRPr="002B4597">
              <w:rPr>
                <w:sz w:val="26"/>
                <w:szCs w:val="26"/>
              </w:rPr>
              <w:sym w:font="Symbol" w:char="0046"/>
            </w:r>
            <w:r w:rsidRPr="002B4597">
              <w:rPr>
                <w:sz w:val="26"/>
                <w:szCs w:val="26"/>
              </w:rPr>
              <w:t>1380 (Inox)</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8.918.182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Van lật ngăn mùi</w:t>
            </w:r>
            <w:r w:rsidRPr="002B4597">
              <w:rPr>
                <w:sz w:val="26"/>
                <w:szCs w:val="26"/>
              </w:rPr>
              <w:t>: Giao nhận tại chân công trình thành phố Kon Tum.</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Van lật ngăn mùi nhựa HDPE nguyên chất, đường kính 200mm; Mã hiệu L1DN200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Van lật ngăn mùi nhựa HDPE nguyên chất, đường kính 250mm; Mã hiệu L1DN250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Van lật ngăn mùi nhựa HDPE nguyên chất, đường kính 315mm; Mã hiệu L1DN315. Đường kính thu </w:t>
            </w:r>
            <w:r w:rsidRPr="002B4597">
              <w:rPr>
                <w:sz w:val="26"/>
                <w:szCs w:val="26"/>
              </w:rPr>
              <w:lastRenderedPageBreak/>
              <w:t>nước 315mm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lastRenderedPageBreak/>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2.354.000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Van lật ngăn mùi nhựa HDPE nguyên chất, đường kính 315mm; Mã hiệu L1DN315. Đường kính thu nước 400mm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3.475.000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Cụm hố thu không co (thu ngang), song chắn rác, van lật ngăn mùi nhựa HDPE nguyên chất đường kính DN200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6.770.000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Cụm hố thu có co (thu đứng), song chắn rác, van lật ngăn mùi nhựa HDPE nguyên chất đường kính DN200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cái</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7.760.000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b/>
                <w:sz w:val="26"/>
                <w:szCs w:val="26"/>
                <w:u w:val="single"/>
              </w:rPr>
              <w:t>Điện công cộng</w:t>
            </w:r>
            <w:r w:rsidRPr="002B4597">
              <w:rPr>
                <w:sz w:val="26"/>
                <w:szCs w:val="26"/>
              </w:rPr>
              <w:t xml:space="preserve">: </w:t>
            </w:r>
            <w:r w:rsidRPr="00F838F6">
              <w:rPr>
                <w:sz w:val="26"/>
                <w:szCs w:val="26"/>
              </w:rPr>
              <w:t>Giao hàng tại chân công trình tỉnh Kon Tum.</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ĐÈN PHA LED MFUHAILIGHT FBM: Chip LED CREE - USA/ PHILIPS.</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FBM 50W, 2 LEDs, 0,70A, 8000LM, IP66, tiết giảm công suất 2-5 cấp, chống xung sét 20Kv</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bộ</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FBM 80W, 2 LEDs, 1.10A, 13.250LM, IP66, tiết giảm công suất 2-5 cấp, chống xung sét 20Kv</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bộ</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6.618.182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4577" w:type="pct"/>
            <w:gridSpan w:val="3"/>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 xml:space="preserve">TRỤ TRANG TRÍ SÂN VƯỜN </w:t>
            </w:r>
            <w:r>
              <w:rPr>
                <w:sz w:val="26"/>
                <w:szCs w:val="26"/>
              </w:rPr>
              <w:t>MFUHAILIGHT</w:t>
            </w:r>
            <w:r w:rsidRPr="002B4597">
              <w:rPr>
                <w:sz w:val="26"/>
                <w:szCs w:val="26"/>
              </w:rPr>
              <w:t>:  Quy cách, chất lượng :Đế, thân bằng gang đúc, sơn trang trí bên ngoài. Chùm bằng hợp kim nhôm đúc, sơn trang trí bên ngoài.</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Cột sân vườn  MFUHAILIGHT FH06/CH04-4/Ø400/GL10/3W - Module LED đổi 16 màu, có điều khiển, IP67</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trụ</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12.090.909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Cột sân vườn  MFUHAILIGHT FH05B/CH-04-4/Ø400/GL10/3W-Module LED đổi 16 màu, có điều khiển,IP67</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trụ</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14.727.273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Cột sân vườn  MFUHAIlight FH09-CH- HOA LÁ/ 4 Cầu Ø300-Compact 20w</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trụ</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5.510.000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Cột sân vườn  MFUHAIlight FH06/CH-01-4/FHL005- Compact 20w</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trụ</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13.750.000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Cột sân vườn  MFUHAIlight FH06/CH-09-1/FHL004- Compact 80w</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trụ</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Đế cột  MFUHAIlight FH-05B-  Cao 1,540m- Bao chân trụ đèn chiếu sáng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đế</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7.500.000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Đế cột MFUHAIlight FH-03: Cao 1,8m- Bao chân trụ đèn chiếu sáng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đế</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8.650.000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Đế cột MFUHAIlight FH-01C Sư tử : Cao 2,1m- Bao chân trụ đèn chiếu sáng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đế</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12.600.000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Đèn nấm cây thông MFUHAIlight CT08: Cao 800mm, đường kính 105mm/210mm -Bóng compact 20w</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 xml:space="preserve">TRỤ ĐÈN CHIẾU SÁNG MFUHAILIGHT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Cột Đèn Chiếu Sáng MFUHAIlight: Bát giác 7m liền cần đơn; D=148; dày=3mm; vươn =1,2m;  Mặt bích 375*375*10mm, 4 gân tăng cường lực dày 6mm, mạ kẽm nhúng nóng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cột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Cột Đèn Chiếu Sáng MFUHAIlight: Bát giác 8m liền cần đơn;D=148; dày=3mm; vươn =1,2m; Mặt bích 375*375*10mm, 4 gân tăng cường lực dày 6mm, mạ kẽm nhúng nóng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cột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4.305.000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Cột Đèn Chiếu Sáng MFUHAIlight: Bát giác 9m liền cần đơn;D=156;dày=4mm; vươn =1,5m; Mặt bích 400*400*12mm, 4 gân tăng cường lực dày 6mm, mạ kẽm nhúng nóng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cột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5.950.000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2F6469">
            <w:pPr>
              <w:spacing w:before="120"/>
              <w:jc w:val="both"/>
              <w:rPr>
                <w:sz w:val="26"/>
                <w:szCs w:val="26"/>
              </w:rPr>
            </w:pPr>
            <w:r w:rsidRPr="002B4597">
              <w:rPr>
                <w:sz w:val="26"/>
                <w:szCs w:val="26"/>
              </w:rPr>
              <w:t>Cột Đèn Chiếu Sáng MFUHAIlight: Bát giác10m liền cần đơn;D=164;dày = 4mm; vươn =1,5m; Mặt bích 400*400*12mm, 4 gân tăng cường lực dày 6mm, mạ kẽm nhúng nóng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cột</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6.540.000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 xml:space="preserve">HUYỆN ĐĂK HÀ: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Thép các loại</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12 -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U loại 100-500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Kẽm gai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Lưới 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Hộp kẽm Hoa Sen</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14x14, độ dày 0,7, tỷ trọng 1,74kg/cây</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20x20, độ dày 0,8, tỷ trọng 2,87kg/cây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25x25, độ dày 0,7, tỷ trọng 3,19kg/cây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30x30, độ dày 0,8, tỷ trọng 4,38kg/cây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40x40, độ dày 0,9, tỷ trọng 6,60kg/cây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60x120, độ dày 1,80, tỷ trọng 29,79kg/cây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541.818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13x26, độ dày 0,7, tỷ trọng 2,46kg/cây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20x40, độ dày 0,80, tỷ trọng 4,38kg/cây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25x50, độ dày 0,80, tỷ trọng 5,51kg/cây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30x60, độ dày 0,80, tỷ trọng 6,64kg/cây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Quy cách 40x80, độ dày 0,90, tỷ trọng 9,99kg/cây</w:t>
            </w:r>
          </w:p>
        </w:tc>
        <w:tc>
          <w:tcPr>
            <w:tcW w:w="491" w:type="pct"/>
            <w:tcBorders>
              <w:top w:val="single" w:sz="4" w:space="0" w:color="auto"/>
              <w:left w:val="single" w:sz="4" w:space="0" w:color="auto"/>
              <w:bottom w:val="single" w:sz="4" w:space="0" w:color="auto"/>
              <w:right w:val="single" w:sz="4" w:space="0" w:color="auto"/>
            </w:tcBorders>
            <w:hideMark/>
          </w:tcPr>
          <w:p w:rsidR="00044E3B" w:rsidRPr="002B4597" w:rsidRDefault="00044E3B" w:rsidP="005028A5">
            <w:pPr>
              <w:spacing w:before="120"/>
              <w:jc w:val="center"/>
              <w:rPr>
                <w:sz w:val="26"/>
                <w:szCs w:val="26"/>
              </w:rPr>
            </w:pPr>
            <w:r w:rsidRPr="002B4597">
              <w:rPr>
                <w:sz w:val="26"/>
                <w:szCs w:val="26"/>
              </w:rPr>
              <w:t>cây</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Tôn các loại</w:t>
            </w:r>
            <w:r w:rsidRPr="002B4597">
              <w:rPr>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rPr>
              <w:t xml:space="preserve">Tôn màu Hoa Sen 11 sóng.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3,0zem, 2,55kg/m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3,5zem, 3,02kg/m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3,49kg/m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3,96kg/m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4,44kg/m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Tôn Plafond  màu Hoa Sen</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2,2zem, 1,80kg/m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2,5zem, 2,08kg/m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
                <w:bCs/>
                <w:sz w:val="26"/>
                <w:szCs w:val="26"/>
                <w:u w:val="single"/>
              </w:rPr>
              <w:t>Xi măng các loại</w:t>
            </w:r>
            <w:r w:rsidRPr="002B4597">
              <w:rPr>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Kim Đỉnh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8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Đá và bột đá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u w:val="single"/>
              </w:rPr>
            </w:pPr>
            <w:r w:rsidRPr="002B4597">
              <w:rPr>
                <w:sz w:val="26"/>
                <w:szCs w:val="26"/>
              </w:rPr>
              <w:t>Đá (0,5 x 1)cm.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u w:val="single"/>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(4 x 6)cm.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Đá cấp phối Dmax25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Đá cấp phối Dmax37,5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8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Gạch bê tông</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bê tông không nung, loại 6 lỗ tròn, quy cách:</w:t>
            </w:r>
          </w:p>
          <w:p w:rsidR="00044E3B" w:rsidRPr="002B4597" w:rsidRDefault="00044E3B" w:rsidP="002F6469">
            <w:pPr>
              <w:rPr>
                <w:sz w:val="26"/>
                <w:szCs w:val="26"/>
              </w:rPr>
            </w:pPr>
            <w:r w:rsidRPr="002B4597">
              <w:rPr>
                <w:sz w:val="26"/>
                <w:szCs w:val="26"/>
              </w:rPr>
              <w:t>200 x 90 x 130mm.. TL 3,5kg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2.100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sz w:val="26"/>
                <w:szCs w:val="26"/>
              </w:rPr>
              <w:t xml:space="preserve">HUYỆN ĐĂK TÔ: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bCs/>
                <w:sz w:val="26"/>
                <w:szCs w:val="26"/>
                <w:u w:val="single"/>
              </w:rPr>
              <w:t>Thép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10 -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&gt;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V loại 30-100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Lưới 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Cát sỏi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xây đúc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tô, trát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Cấp phối sỏi sạn sông (xô bồ)</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8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u w:val="single"/>
              </w:rPr>
              <w:t>Đá và bột đá các loại</w:t>
            </w:r>
            <w:r w:rsidRPr="002B4597">
              <w:rPr>
                <w:b/>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b/>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u w:val="single"/>
              </w:rPr>
            </w:pPr>
            <w:r w:rsidRPr="002B4597">
              <w:rPr>
                <w:sz w:val="26"/>
                <w:szCs w:val="26"/>
              </w:rPr>
              <w:t>Đá (0,5 x 1)cm.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u w:val="single"/>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332.000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315.000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(4 x 6)cm.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240.000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Đá cấp phối Dmax25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312.000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Đá cấp phối Dmax37</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jc w:val="right"/>
              <w:rPr>
                <w:sz w:val="26"/>
                <w:szCs w:val="26"/>
              </w:rPr>
            </w:pPr>
            <w:r w:rsidRPr="002B4597">
              <w:rPr>
                <w:sz w:val="26"/>
                <w:szCs w:val="26"/>
              </w:rPr>
              <w:t>308.000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
                <w:bCs/>
                <w:sz w:val="26"/>
                <w:szCs w:val="26"/>
                <w:u w:val="single"/>
              </w:rPr>
              <w:t>Xi măng các loại</w:t>
            </w:r>
            <w:r w:rsidRPr="002B4597">
              <w:rPr>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Kính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màu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dày 4mm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 xml:space="preserve">HUYỆN NGỌC HỒI: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bCs/>
                <w:sz w:val="26"/>
                <w:szCs w:val="26"/>
                <w:u w:val="single"/>
              </w:rPr>
              <w:t>Thép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12 -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&gt;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Lưới 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Xà gồ C mạ kẽm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80x45x5, dày 1,8mm, 2,54kg/m.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80x45x5, dày 2,0mm, 2,82kg/m.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100x45x5, dày 1,8mm, 2,82kg/m.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56.364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100x45x5, dày 2,0mm, 3,13kg/m.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125x45x5, dày 1,8mm, 3,17kg/m.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125x45x5, dày 2,0mm, 3,52kg/m.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150x45x5, dày 1,8mm, 3,52kg/m.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150x45x5, dày 2,0mm, 3,92kg/m.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w:t>
            </w:r>
            <w:r w:rsidRPr="002B4597">
              <w:rPr>
                <w:sz w:val="26"/>
                <w:szCs w:val="26"/>
              </w:rPr>
              <w:t>200x45x5, dày 1,8mm, 4,23kg/m.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
                <w:bCs/>
                <w:sz w:val="26"/>
                <w:szCs w:val="26"/>
                <w:u w:val="single"/>
              </w:rPr>
              <w:t>Tôn các loại</w:t>
            </w:r>
            <w:r w:rsidRPr="002B4597">
              <w:rPr>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 xml:space="preserve">Tôn AZ100.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3,0zem, 2,66kg/m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3,5zem, 3,13kg/m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4,0zem, 3,61kg/m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4,5zem, 4,08kg/m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5,0zem, 4,55kg/m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Tôn  màu AZ050 - 17/05.</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3,0zem, 2,55kg/m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3,5zem, 3,02kg/m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sz w:val="26"/>
                <w:szCs w:val="26"/>
              </w:rPr>
              <w:t>4,0zem, 3,49kg/m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3,96kg/m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Kính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màu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dày 4mm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Đá và bột đá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(0,5 x 1)cm.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325.455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Gạch bê tông</w:t>
            </w:r>
            <w:r w:rsidRPr="002B4597">
              <w:rPr>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nhỏ 6 lỗ không nung (170 x 110 x 75)mm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trung 6 lỗ không nung (190 x 140 x 95)mm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Gạch Đặc không nung (200 x 145 x 95)mm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
                <w:bCs/>
                <w:sz w:val="26"/>
                <w:szCs w:val="26"/>
                <w:u w:val="single"/>
              </w:rPr>
              <w:t>Xi măng các loại</w:t>
            </w:r>
            <w:r w:rsidRPr="002B4597">
              <w:rPr>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HUYỆN ĐĂK GLEI: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bCs/>
                <w:sz w:val="26"/>
                <w:szCs w:val="26"/>
                <w:u w:val="single"/>
              </w:rPr>
              <w:t>Thép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10 -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15.100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&gt;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Lưới 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Xi măng các loại</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1.680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Kính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màu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dày 4mm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Gạch không nung</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342F34">
            <w:pPr>
              <w:spacing w:before="120"/>
              <w:jc w:val="both"/>
              <w:rPr>
                <w:sz w:val="26"/>
                <w:szCs w:val="26"/>
              </w:rPr>
            </w:pPr>
            <w:r w:rsidRPr="002B4597">
              <w:rPr>
                <w:sz w:val="26"/>
                <w:szCs w:val="26"/>
              </w:rPr>
              <w:t xml:space="preserve">Gạch không nung 6 lỗ tròn </w:t>
            </w:r>
            <w:r w:rsidR="00342F34">
              <w:rPr>
                <w:sz w:val="26"/>
                <w:szCs w:val="26"/>
              </w:rPr>
              <w:t>KT</w:t>
            </w:r>
            <w:r w:rsidRPr="002B4597">
              <w:rPr>
                <w:sz w:val="26"/>
                <w:szCs w:val="26"/>
              </w:rPr>
              <w:t xml:space="preserve"> (200x90x130)mm. Theo TCVN 6477:2016; TL 4,2kg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342F34">
            <w:pPr>
              <w:spacing w:before="120"/>
              <w:jc w:val="both"/>
              <w:rPr>
                <w:sz w:val="26"/>
                <w:szCs w:val="26"/>
              </w:rPr>
            </w:pPr>
            <w:r w:rsidRPr="002B4597">
              <w:rPr>
                <w:sz w:val="26"/>
                <w:szCs w:val="26"/>
              </w:rPr>
              <w:t xml:space="preserve">Gạch không nung 2 lỗ tròn </w:t>
            </w:r>
            <w:r w:rsidR="00342F34">
              <w:rPr>
                <w:sz w:val="26"/>
                <w:szCs w:val="26"/>
              </w:rPr>
              <w:t>KT</w:t>
            </w:r>
            <w:r w:rsidRPr="002B4597">
              <w:rPr>
                <w:sz w:val="26"/>
                <w:szCs w:val="26"/>
              </w:rPr>
              <w:t xml:space="preserve"> (6,5x10,5x22)mm. Theo TCVN 6477:2016; TL 2,2kg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viên</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rPr>
              <w:t xml:space="preserve">HUYỆN SA THẦY: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Thép các loại</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Pr="002B4597">
              <w:rPr>
                <w:sz w:val="26"/>
                <w:szCs w:val="26"/>
              </w:rPr>
              <w:t xml:space="preserve">6 -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15.300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10 -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&gt;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Kẽm gai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w:t>
            </w:r>
            <w:r w:rsidRPr="002B4597">
              <w:rPr>
                <w:sz w:val="26"/>
                <w:szCs w:val="26"/>
                <w:lang w:val="vi-VN"/>
              </w:rPr>
              <w:t xml:space="preserve">ưới </w:t>
            </w:r>
            <w:r w:rsidRPr="002B4597">
              <w:rPr>
                <w:sz w:val="26"/>
                <w:szCs w:val="26"/>
              </w:rPr>
              <w:t>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Kính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màu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dày 4mm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u w:val="single"/>
              </w:rPr>
              <w:t>Tôn các loại</w:t>
            </w:r>
            <w:r w:rsidRPr="002B4597">
              <w:rPr>
                <w:b/>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sz w:val="26"/>
                <w:szCs w:val="26"/>
              </w:rPr>
            </w:pPr>
            <w:r w:rsidRPr="002B4597">
              <w:rPr>
                <w:b/>
                <w:sz w:val="26"/>
                <w:szCs w:val="26"/>
              </w:rPr>
              <w:t>Tôn AZ100.</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3,5 dem, 3,13kg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4,0 dem, 3,61kg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4,5 dem, 4,08kg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5,0 dem, 4,55kg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Tôn màu AZ050-17/05.</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3.5 dem, 3,02kg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76.364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4.0 dem, 3,49kg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84.545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4.5 dem, 3,96kg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5.0 dem, 4,44kg</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rPr>
              <w:t>Tôn sóng ngói AZ050-17/05.</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4.0 dem, 3,77kg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 xml:space="preserve">4.5 dem, 4,28kg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Cs/>
                <w:sz w:val="26"/>
                <w:szCs w:val="26"/>
              </w:rPr>
              <w:t xml:space="preserve">5.0 dem, 4,80kg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113.636</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Xi măng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8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Cát sỏi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xây, đúc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tô, trát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Cấp phối sỏi sạn sông (xô bồ)</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 xml:space="preserve">HUYỆN KON RẪY: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Thép các loại</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cuộn </w:t>
            </w:r>
            <w:r w:rsidRPr="002B4597">
              <w:rPr>
                <w:rFonts w:ascii="Symbol" w:hAnsi="Symbol"/>
                <w:sz w:val="26"/>
                <w:szCs w:val="26"/>
              </w:rPr>
              <w:t></w:t>
            </w:r>
            <w:r w:rsidRPr="002B4597">
              <w:rPr>
                <w:rFonts w:ascii="Symbol" w:hAnsi="Symbol"/>
                <w:sz w:val="26"/>
                <w:szCs w:val="26"/>
              </w:rPr>
              <w:t></w:t>
            </w:r>
            <w:r w:rsidR="00342F34">
              <w:rPr>
                <w:sz w:val="26"/>
                <w:szCs w:val="26"/>
              </w:rPr>
              <w:t>6 -</w:t>
            </w:r>
            <w:r w:rsidRPr="002B4597">
              <w:rPr>
                <w:sz w:val="26"/>
                <w:szCs w:val="26"/>
              </w:rPr>
              <w:t xml:space="preserve"> </w:t>
            </w:r>
            <w:r w:rsidRPr="002B4597">
              <w:rPr>
                <w:rFonts w:ascii="Symbol" w:hAnsi="Symbol"/>
                <w:sz w:val="26"/>
                <w:szCs w:val="26"/>
              </w:rPr>
              <w:t></w:t>
            </w:r>
            <w:r w:rsidRPr="002B4597">
              <w:rPr>
                <w:sz w:val="26"/>
                <w:szCs w:val="26"/>
              </w:rPr>
              <w:t xml:space="preserve"> 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15.200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w:t>
            </w:r>
            <w:r w:rsidRPr="002B4597">
              <w:rPr>
                <w:rFonts w:ascii="Symbol" w:hAnsi="Symbol"/>
                <w:sz w:val="26"/>
                <w:szCs w:val="26"/>
              </w:rPr>
              <w:t></w:t>
            </w:r>
            <w:r w:rsidRPr="002B4597">
              <w:rPr>
                <w:sz w:val="26"/>
                <w:szCs w:val="26"/>
              </w:rPr>
              <w:t xml:space="preserve">10 -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 xml:space="preserve">Thép vằn &gt; </w:t>
            </w:r>
            <w:r w:rsidRPr="002B4597">
              <w:rPr>
                <w:rFonts w:ascii="Symbol" w:hAnsi="Symbol"/>
                <w:sz w:val="26"/>
                <w:szCs w:val="26"/>
              </w:rPr>
              <w:t></w:t>
            </w:r>
            <w:r w:rsidRPr="002B4597">
              <w:rPr>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Thép I loại 100 - 500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18.400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Kẽm gai</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L</w:t>
            </w:r>
            <w:r w:rsidRPr="002B4597">
              <w:rPr>
                <w:sz w:val="26"/>
                <w:szCs w:val="26"/>
                <w:lang w:val="vi-VN"/>
              </w:rPr>
              <w:t xml:space="preserve">ưới </w:t>
            </w:r>
            <w:r w:rsidRPr="002B4597">
              <w:rPr>
                <w:sz w:val="26"/>
                <w:szCs w:val="26"/>
              </w:rPr>
              <w:t>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Kính các loại</w:t>
            </w:r>
            <w:r w:rsidRPr="002B4597">
              <w:rPr>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màu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195.000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5mm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Kính trắng dày 4mm Việt Nam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125.000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Xi măng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Kim Đỉnh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1.630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Kim Đỉnh PCB30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1.610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Nghi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1.750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Xi măng Phúc Sơn PCB40.</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Tôn AZ100</w:t>
            </w:r>
            <w:r w:rsidRPr="002B4597">
              <w:rPr>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3,5zem, 3,13kg/m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72.727</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3,61kg/m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4,08kg/m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90.909</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4,55kg/m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sz w:val="26"/>
                <w:szCs w:val="26"/>
                <w:u w:val="single"/>
              </w:rPr>
              <w:t>Tôn màu AZ050-17/05</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3,5zem, 3,02kg/m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4,0zem, 3,49kg/m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4,5zem, 3,96kg/m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5,0zem, 4,44kg/m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107.273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Cát sỏi các loại</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Cát xây đúc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180.000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426"/>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Đá các loại và bột đá</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295.455</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281.818</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(4 x 6)cm.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268.182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Bột đá.</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259.091</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1"/>
                <w:numId w:val="2"/>
              </w:numPr>
              <w:spacing w:before="120"/>
              <w:ind w:left="760"/>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rPr>
              <w:t>HUYỆN KON PLÔNG</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
                <w:bCs/>
                <w:sz w:val="26"/>
                <w:szCs w:val="26"/>
                <w:u w:val="single"/>
              </w:rPr>
              <w:t>Sắt Pomina Ý</w:t>
            </w:r>
            <w:r w:rsidRPr="002B4597">
              <w:rPr>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rFonts w:ascii="Symbol" w:hAnsi="Symbol"/>
                <w:sz w:val="26"/>
                <w:szCs w:val="26"/>
              </w:rPr>
              <w:t></w:t>
            </w:r>
            <w:r w:rsidRPr="002B4597">
              <w:rPr>
                <w:rFonts w:ascii="Symbol" w:hAnsi="Symbol"/>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14.840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bCs/>
                <w:sz w:val="26"/>
                <w:szCs w:val="26"/>
              </w:rPr>
              <w:t xml:space="preserve">12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15.800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bCs/>
                <w:sz w:val="26"/>
                <w:szCs w:val="26"/>
              </w:rPr>
              <w:t xml:space="preserve">14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16.384</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bCs/>
                <w:sz w:val="26"/>
                <w:szCs w:val="26"/>
              </w:rPr>
              <w:t xml:space="preserve">16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16.333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bCs/>
                <w:sz w:val="26"/>
                <w:szCs w:val="26"/>
              </w:rPr>
              <w:t xml:space="preserve">18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16.293</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 xml:space="preserve">Thép vằn </w:t>
            </w:r>
            <w:r w:rsidRPr="002B4597">
              <w:rPr>
                <w:rFonts w:ascii="Symbol" w:hAnsi="Symbol"/>
                <w:sz w:val="26"/>
                <w:szCs w:val="26"/>
              </w:rPr>
              <w:t></w:t>
            </w:r>
            <w:r w:rsidRPr="002B4597">
              <w:rPr>
                <w:bCs/>
                <w:sz w:val="26"/>
                <w:szCs w:val="26"/>
              </w:rPr>
              <w:t xml:space="preserve">20 </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kg</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16.262</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28"/>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
                <w:bCs/>
                <w:sz w:val="26"/>
                <w:szCs w:val="26"/>
              </w:rPr>
            </w:pPr>
            <w:r w:rsidRPr="002B4597">
              <w:rPr>
                <w:b/>
                <w:bCs/>
                <w:sz w:val="26"/>
                <w:szCs w:val="26"/>
                <w:u w:val="single"/>
              </w:rPr>
              <w:t>Tôn lợp</w:t>
            </w:r>
            <w:r w:rsidRPr="002B4597">
              <w:rPr>
                <w:b/>
                <w:bCs/>
                <w:sz w:val="26"/>
                <w:szCs w:val="26"/>
              </w:rPr>
              <w:t>:</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Tôn 2,5zem xanh ngọc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Tôn 3,0zem xanh ngọc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67.800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Tôn 3,5zem xanh ngọc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73.000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Tôn 4,0zem đỏ đậm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82.000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b/>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bCs/>
                <w:sz w:val="26"/>
                <w:szCs w:val="26"/>
              </w:rPr>
            </w:pPr>
            <w:r w:rsidRPr="002B4597">
              <w:rPr>
                <w:bCs/>
                <w:sz w:val="26"/>
                <w:szCs w:val="26"/>
              </w:rPr>
              <w:t>Tôn 4,5zem xanh ngọc</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vertAlign w:val="superscript"/>
              </w:rPr>
            </w:pPr>
            <w:r w:rsidRPr="002B4597">
              <w:rPr>
                <w:sz w:val="26"/>
                <w:szCs w:val="26"/>
              </w:rPr>
              <w:t>m</w:t>
            </w:r>
            <w:r w:rsidRPr="002B4597">
              <w:rPr>
                <w:sz w:val="26"/>
                <w:szCs w:val="26"/>
                <w:vertAlign w:val="superscript"/>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93.000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ind w:left="360"/>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b/>
                <w:bCs/>
                <w:sz w:val="26"/>
                <w:szCs w:val="26"/>
                <w:u w:val="single"/>
              </w:rPr>
              <w:t>Đá các loại và bột đá</w:t>
            </w:r>
            <w:r w:rsidRPr="002B4597">
              <w:rPr>
                <w:b/>
                <w:bCs/>
                <w:sz w:val="26"/>
                <w:szCs w:val="26"/>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center"/>
              <w:rPr>
                <w:sz w:val="26"/>
                <w:szCs w:val="26"/>
              </w:rPr>
            </w:pPr>
          </w:p>
        </w:tc>
        <w:tc>
          <w:tcPr>
            <w:tcW w:w="871"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5028A5">
            <w:pPr>
              <w:spacing w:before="120"/>
              <w:jc w:val="right"/>
              <w:rPr>
                <w:sz w:val="26"/>
                <w:szCs w:val="26"/>
              </w:rPr>
            </w:pP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(0,5 x 1)cm.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350.000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(1 x 2)cm.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346.000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(2 x 4)cm.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332.000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(4 x 6)cm.</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323.000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Bột đá tiêu chuẩn.</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310.000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cấp phối 25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330.000</w:t>
            </w:r>
          </w:p>
        </w:tc>
      </w:tr>
      <w:tr w:rsidR="00044E3B" w:rsidRPr="002B4597" w:rsidTr="005028A5">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044E3B" w:rsidRPr="002B4597" w:rsidRDefault="00044E3B" w:rsidP="003639A8">
            <w:pPr>
              <w:numPr>
                <w:ilvl w:val="0"/>
                <w:numId w:val="3"/>
              </w:numPr>
              <w:spacing w:before="120"/>
              <w:ind w:left="785"/>
              <w:jc w:val="center"/>
              <w:rPr>
                <w:sz w:val="26"/>
                <w:szCs w:val="26"/>
              </w:rPr>
            </w:pPr>
          </w:p>
        </w:tc>
        <w:tc>
          <w:tcPr>
            <w:tcW w:w="3215" w:type="pct"/>
            <w:tcBorders>
              <w:top w:val="single" w:sz="4" w:space="0" w:color="auto"/>
              <w:left w:val="single" w:sz="4" w:space="0" w:color="auto"/>
              <w:bottom w:val="single" w:sz="4" w:space="0" w:color="auto"/>
              <w:right w:val="single" w:sz="4" w:space="0" w:color="auto"/>
            </w:tcBorders>
            <w:vAlign w:val="bottom"/>
            <w:hideMark/>
          </w:tcPr>
          <w:p w:rsidR="00044E3B" w:rsidRPr="002B4597" w:rsidRDefault="00044E3B" w:rsidP="005028A5">
            <w:pPr>
              <w:spacing w:before="120"/>
              <w:rPr>
                <w:sz w:val="26"/>
                <w:szCs w:val="26"/>
              </w:rPr>
            </w:pPr>
            <w:r w:rsidRPr="002B4597">
              <w:rPr>
                <w:sz w:val="26"/>
                <w:szCs w:val="26"/>
              </w:rPr>
              <w:t>Đá cấp phối 37,5</w:t>
            </w:r>
          </w:p>
        </w:tc>
        <w:tc>
          <w:tcPr>
            <w:tcW w:w="49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center"/>
              <w:rPr>
                <w:sz w:val="26"/>
                <w:szCs w:val="26"/>
              </w:rPr>
            </w:pPr>
            <w:r w:rsidRPr="002B4597">
              <w:rPr>
                <w:sz w:val="26"/>
                <w:szCs w:val="26"/>
              </w:rPr>
              <w:t>m</w:t>
            </w:r>
            <w:r w:rsidRPr="002B4597">
              <w:rPr>
                <w:sz w:val="26"/>
                <w:szCs w:val="26"/>
                <w:vertAlign w:val="superscript"/>
              </w:rPr>
              <w:t>3</w:t>
            </w:r>
          </w:p>
        </w:tc>
        <w:tc>
          <w:tcPr>
            <w:tcW w:w="871" w:type="pct"/>
            <w:tcBorders>
              <w:top w:val="single" w:sz="4" w:space="0" w:color="auto"/>
              <w:left w:val="single" w:sz="4" w:space="0" w:color="auto"/>
              <w:bottom w:val="single" w:sz="4" w:space="0" w:color="auto"/>
              <w:right w:val="single" w:sz="4" w:space="0" w:color="auto"/>
            </w:tcBorders>
            <w:vAlign w:val="center"/>
            <w:hideMark/>
          </w:tcPr>
          <w:p w:rsidR="00044E3B" w:rsidRPr="002B4597" w:rsidRDefault="00044E3B" w:rsidP="005028A5">
            <w:pPr>
              <w:spacing w:before="120"/>
              <w:jc w:val="right"/>
              <w:rPr>
                <w:sz w:val="26"/>
                <w:szCs w:val="26"/>
              </w:rPr>
            </w:pPr>
            <w:r w:rsidRPr="002B4597">
              <w:rPr>
                <w:sz w:val="26"/>
                <w:szCs w:val="26"/>
              </w:rPr>
              <w:t>325.000</w:t>
            </w:r>
          </w:p>
        </w:tc>
      </w:tr>
      <w:bookmarkEnd w:id="1"/>
      <w:bookmarkEnd w:id="2"/>
    </w:tbl>
    <w:p w:rsidR="00A73762" w:rsidRDefault="00A73762" w:rsidP="005C5774">
      <w:pPr>
        <w:spacing w:before="240" w:line="252" w:lineRule="auto"/>
        <w:ind w:firstLine="720"/>
        <w:jc w:val="both"/>
        <w:rPr>
          <w:b/>
          <w:sz w:val="28"/>
          <w:szCs w:val="28"/>
        </w:rPr>
      </w:pPr>
    </w:p>
    <w:p w:rsidR="00A73762" w:rsidRDefault="00A73762" w:rsidP="005C5774">
      <w:pPr>
        <w:spacing w:before="240" w:line="252" w:lineRule="auto"/>
        <w:ind w:firstLine="720"/>
        <w:jc w:val="both"/>
        <w:rPr>
          <w:b/>
          <w:sz w:val="28"/>
          <w:szCs w:val="28"/>
        </w:rPr>
      </w:pPr>
    </w:p>
    <w:p w:rsidR="002F2214" w:rsidRDefault="002F2214" w:rsidP="005C5774">
      <w:pPr>
        <w:spacing w:before="240" w:line="252" w:lineRule="auto"/>
        <w:ind w:firstLine="720"/>
        <w:jc w:val="both"/>
        <w:rPr>
          <w:sz w:val="28"/>
          <w:szCs w:val="28"/>
        </w:rPr>
      </w:pPr>
      <w:r w:rsidRPr="00126F72">
        <w:rPr>
          <w:b/>
          <w:sz w:val="28"/>
          <w:szCs w:val="28"/>
        </w:rPr>
        <w:lastRenderedPageBreak/>
        <w:t>1.</w:t>
      </w:r>
      <w:r>
        <w:rPr>
          <w:sz w:val="28"/>
          <w:szCs w:val="28"/>
        </w:rPr>
        <w:t xml:space="preserve"> Công bố giá các loại vật liệu xây dựng tháng </w:t>
      </w:r>
      <w:r w:rsidR="00597727">
        <w:rPr>
          <w:sz w:val="28"/>
          <w:szCs w:val="28"/>
        </w:rPr>
        <w:t>5</w:t>
      </w:r>
      <w:r w:rsidR="005C5774">
        <w:rPr>
          <w:sz w:val="28"/>
          <w:szCs w:val="28"/>
        </w:rPr>
        <w:t xml:space="preserve"> năm 2019 </w:t>
      </w:r>
      <w:r>
        <w:rPr>
          <w:sz w:val="28"/>
          <w:szCs w:val="28"/>
        </w:rPr>
        <w:t xml:space="preserve">để chủ đầu tư và tổ chức tư vấn </w:t>
      </w:r>
      <w:r w:rsidRPr="00126F72">
        <w:rPr>
          <w:sz w:val="28"/>
          <w:szCs w:val="28"/>
        </w:rPr>
        <w:t>tham khảo</w:t>
      </w:r>
      <w:r>
        <w:rPr>
          <w:sz w:val="28"/>
          <w:szCs w:val="28"/>
        </w:rPr>
        <w:t xml:space="preserve"> trong quá trình xác định giá xây dựng công trình.</w:t>
      </w:r>
    </w:p>
    <w:p w:rsidR="002F2214" w:rsidRDefault="002F2214" w:rsidP="00E25D18">
      <w:pPr>
        <w:spacing w:before="60" w:line="252" w:lineRule="auto"/>
        <w:ind w:firstLine="720"/>
        <w:jc w:val="both"/>
        <w:rPr>
          <w:sz w:val="28"/>
          <w:szCs w:val="28"/>
        </w:rPr>
      </w:pPr>
      <w:r w:rsidRPr="00126F72">
        <w:rPr>
          <w:b/>
          <w:sz w:val="28"/>
          <w:szCs w:val="28"/>
        </w:rPr>
        <w:t>2.</w:t>
      </w:r>
      <w:r>
        <w:rPr>
          <w:sz w:val="28"/>
          <w:szCs w:val="28"/>
        </w:rPr>
        <w:t xml:space="preserve"> Khi lập dự toán các công trình xây dựng</w:t>
      </w:r>
      <w:r w:rsidR="00FA6337">
        <w:rPr>
          <w:sz w:val="28"/>
          <w:szCs w:val="28"/>
        </w:rPr>
        <w:t>,</w:t>
      </w:r>
      <w:r>
        <w:rPr>
          <w:sz w:val="28"/>
          <w:szCs w:val="28"/>
        </w:rPr>
        <w:t xml:space="preserve"> chủ đầu tư, tổ chức tư vấn xác định giá vật liệu phù hợp với tiêu chuẩn, chủng loại và chất lượng vật liệu sử dụng cho công trình xây dựng trên cơ sở báo giá của các nhà sản xuất, thông tin giá của nhà cung cấp, giá của loại vật liệu có tiêu chuẩn, chất lượng tương tự đã và đang sử dụng ở công trình khác hoặc công bố giá của địa phương và phải đảm bảo tính cạnh tranh.</w:t>
      </w:r>
    </w:p>
    <w:p w:rsidR="002F2214" w:rsidRDefault="002F2214" w:rsidP="00E25D18">
      <w:pPr>
        <w:spacing w:before="60" w:line="252" w:lineRule="auto"/>
        <w:ind w:firstLine="720"/>
        <w:jc w:val="both"/>
        <w:rPr>
          <w:sz w:val="28"/>
          <w:szCs w:val="28"/>
        </w:rPr>
      </w:pPr>
      <w:r w:rsidRPr="00126F72">
        <w:rPr>
          <w:b/>
          <w:sz w:val="28"/>
          <w:szCs w:val="28"/>
        </w:rPr>
        <w:t>3.</w:t>
      </w:r>
      <w:r>
        <w:rPr>
          <w:sz w:val="28"/>
          <w:szCs w:val="28"/>
        </w:rPr>
        <w:t xml:space="preserve"> Chủ đầu tư, tổ chức tư vấn căn cứ vào nguồn cung cấp vật liệu xây dựng, cự ly vận chuyển vật liệu đến chân công trình để xác định giá vật liệu xây dựng cho phù hợp với công trình xây dựng của mình đảm bảo tính hợp lý, chính xác tránh trường hợp thất thoát, lãng phí.</w:t>
      </w:r>
      <w:r>
        <w:rPr>
          <w:sz w:val="28"/>
          <w:szCs w:val="28"/>
        </w:rPr>
        <w:tab/>
      </w:r>
    </w:p>
    <w:p w:rsidR="002F2214" w:rsidRDefault="002F2214" w:rsidP="00FA6337">
      <w:pPr>
        <w:spacing w:before="120" w:after="120" w:line="252" w:lineRule="auto"/>
        <w:ind w:firstLine="720"/>
        <w:jc w:val="both"/>
        <w:rPr>
          <w:sz w:val="28"/>
          <w:szCs w:val="28"/>
        </w:rPr>
      </w:pPr>
      <w:r>
        <w:rPr>
          <w:sz w:val="28"/>
          <w:szCs w:val="28"/>
        </w:rPr>
        <w:t>Trong quá trình thực hiện, nếu có vướng mắc đề nghị phản ánh về Sở xây dựng, Sở Tài chính để xem xét, giải quyết theo quy định./.</w:t>
      </w:r>
      <w:r>
        <w:rPr>
          <w:sz w:val="28"/>
          <w:szCs w:val="28"/>
        </w:rPr>
        <w:tab/>
      </w:r>
    </w:p>
    <w:tbl>
      <w:tblPr>
        <w:tblW w:w="0" w:type="auto"/>
        <w:tblInd w:w="108" w:type="dxa"/>
        <w:tblLook w:val="01E0" w:firstRow="1" w:lastRow="1" w:firstColumn="1" w:lastColumn="1" w:noHBand="0" w:noVBand="0"/>
      </w:tblPr>
      <w:tblGrid>
        <w:gridCol w:w="4616"/>
        <w:gridCol w:w="4598"/>
      </w:tblGrid>
      <w:tr w:rsidR="00126F72" w:rsidTr="00126F72">
        <w:tc>
          <w:tcPr>
            <w:tcW w:w="4616" w:type="dxa"/>
          </w:tcPr>
          <w:p w:rsidR="00126F72" w:rsidRDefault="00126F72" w:rsidP="008476BE">
            <w:pPr>
              <w:jc w:val="center"/>
              <w:rPr>
                <w:b/>
                <w:sz w:val="28"/>
                <w:szCs w:val="28"/>
              </w:rPr>
            </w:pPr>
            <w:r>
              <w:rPr>
                <w:b/>
                <w:sz w:val="28"/>
                <w:szCs w:val="28"/>
              </w:rPr>
              <w:t>KT. GIÁM ĐỐC SỞ TÀI CHÍNH</w:t>
            </w:r>
          </w:p>
          <w:p w:rsidR="00126F72" w:rsidRDefault="00126F72" w:rsidP="008476BE">
            <w:pPr>
              <w:jc w:val="center"/>
              <w:rPr>
                <w:b/>
                <w:sz w:val="28"/>
                <w:szCs w:val="28"/>
              </w:rPr>
            </w:pPr>
            <w:r>
              <w:rPr>
                <w:b/>
                <w:sz w:val="28"/>
                <w:szCs w:val="28"/>
              </w:rPr>
              <w:t>PHÓ GIÁM ĐỐC</w:t>
            </w:r>
          </w:p>
          <w:p w:rsidR="00126F72" w:rsidRDefault="00126F72" w:rsidP="008476BE">
            <w:pPr>
              <w:ind w:left="-108"/>
              <w:jc w:val="center"/>
              <w:rPr>
                <w:b/>
                <w:sz w:val="28"/>
                <w:szCs w:val="28"/>
              </w:rPr>
            </w:pPr>
          </w:p>
          <w:p w:rsidR="00126F72" w:rsidRDefault="009C2865" w:rsidP="008476BE">
            <w:pPr>
              <w:ind w:left="-108"/>
              <w:jc w:val="center"/>
              <w:rPr>
                <w:b/>
                <w:sz w:val="28"/>
                <w:szCs w:val="28"/>
              </w:rPr>
            </w:pPr>
            <w:r>
              <w:rPr>
                <w:b/>
                <w:sz w:val="28"/>
                <w:szCs w:val="28"/>
              </w:rPr>
              <w:t>(đã ký)</w:t>
            </w: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r>
              <w:rPr>
                <w:b/>
                <w:sz w:val="28"/>
                <w:szCs w:val="28"/>
              </w:rPr>
              <w:t>Huỳnh Ngọc Hùng</w:t>
            </w:r>
          </w:p>
        </w:tc>
        <w:tc>
          <w:tcPr>
            <w:tcW w:w="4598" w:type="dxa"/>
          </w:tcPr>
          <w:p w:rsidR="00126F72" w:rsidRDefault="00126F72" w:rsidP="008476BE">
            <w:pPr>
              <w:jc w:val="center"/>
              <w:rPr>
                <w:b/>
                <w:sz w:val="28"/>
                <w:szCs w:val="28"/>
              </w:rPr>
            </w:pPr>
            <w:r>
              <w:rPr>
                <w:b/>
                <w:sz w:val="28"/>
                <w:szCs w:val="28"/>
              </w:rPr>
              <w:t>KT.</w:t>
            </w:r>
            <w:r w:rsidR="008476BE">
              <w:rPr>
                <w:b/>
                <w:sz w:val="28"/>
                <w:szCs w:val="28"/>
              </w:rPr>
              <w:t xml:space="preserve"> </w:t>
            </w:r>
            <w:r>
              <w:rPr>
                <w:b/>
                <w:sz w:val="28"/>
                <w:szCs w:val="28"/>
              </w:rPr>
              <w:t>GIÁM ĐỐC SỞ XÂY DỰNG</w:t>
            </w:r>
          </w:p>
          <w:p w:rsidR="00126F72" w:rsidRDefault="00126F72" w:rsidP="008476BE">
            <w:pPr>
              <w:jc w:val="center"/>
              <w:rPr>
                <w:b/>
                <w:sz w:val="28"/>
                <w:szCs w:val="28"/>
              </w:rPr>
            </w:pPr>
            <w:r>
              <w:rPr>
                <w:b/>
                <w:sz w:val="28"/>
                <w:szCs w:val="28"/>
              </w:rPr>
              <w:t>PHÓ GIÁM ĐỐC</w:t>
            </w:r>
          </w:p>
          <w:p w:rsidR="00126F72" w:rsidRDefault="00126F72" w:rsidP="008476BE">
            <w:pPr>
              <w:ind w:left="-46"/>
              <w:jc w:val="center"/>
              <w:rPr>
                <w:b/>
                <w:sz w:val="28"/>
                <w:szCs w:val="28"/>
              </w:rPr>
            </w:pPr>
          </w:p>
          <w:p w:rsidR="00126F72" w:rsidRDefault="009C2865" w:rsidP="008476BE">
            <w:pPr>
              <w:ind w:left="-46"/>
              <w:jc w:val="center"/>
              <w:rPr>
                <w:b/>
                <w:sz w:val="28"/>
                <w:szCs w:val="28"/>
              </w:rPr>
            </w:pPr>
            <w:r>
              <w:rPr>
                <w:b/>
                <w:sz w:val="28"/>
                <w:szCs w:val="28"/>
              </w:rPr>
              <w:t>(đã ký)</w:t>
            </w: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r>
              <w:rPr>
                <w:b/>
                <w:sz w:val="28"/>
                <w:szCs w:val="28"/>
              </w:rPr>
              <w:t>Bùi Văn Cư</w:t>
            </w:r>
          </w:p>
        </w:tc>
      </w:tr>
    </w:tbl>
    <w:p w:rsidR="002F2214" w:rsidRDefault="002F2214" w:rsidP="00E25D18">
      <w:pPr>
        <w:spacing w:before="120"/>
        <w:jc w:val="both"/>
      </w:pPr>
      <w:r>
        <w:rPr>
          <w:b/>
          <w:i/>
        </w:rPr>
        <w:t>Nơi nhận:</w:t>
      </w:r>
    </w:p>
    <w:p w:rsidR="002F2214" w:rsidRDefault="005E328D" w:rsidP="00E25D18">
      <w:pPr>
        <w:rPr>
          <w:sz w:val="22"/>
        </w:rPr>
      </w:pPr>
      <w:r>
        <w:rPr>
          <w:sz w:val="22"/>
        </w:rPr>
        <w:t xml:space="preserve">- </w:t>
      </w:r>
      <w:r w:rsidR="002F2214">
        <w:rPr>
          <w:sz w:val="22"/>
        </w:rPr>
        <w:t>UBND tỉnh (thay b/c);</w:t>
      </w:r>
    </w:p>
    <w:p w:rsidR="002F2214" w:rsidRDefault="002F2214" w:rsidP="00E25D18">
      <w:pPr>
        <w:rPr>
          <w:sz w:val="22"/>
        </w:rPr>
      </w:pPr>
      <w:r>
        <w:rPr>
          <w:sz w:val="22"/>
        </w:rPr>
        <w:t xml:space="preserve">- </w:t>
      </w:r>
      <w:r w:rsidR="005E328D">
        <w:rPr>
          <w:sz w:val="22"/>
        </w:rPr>
        <w:t>Cục</w:t>
      </w:r>
      <w:r>
        <w:rPr>
          <w:sz w:val="22"/>
        </w:rPr>
        <w:t xml:space="preserve"> kinh tế XD - Bộ XD (thay b/c);</w:t>
      </w:r>
    </w:p>
    <w:p w:rsidR="002F2214" w:rsidRDefault="002F2214" w:rsidP="00E25D18">
      <w:pPr>
        <w:rPr>
          <w:sz w:val="22"/>
        </w:rPr>
      </w:pPr>
      <w:r>
        <w:rPr>
          <w:sz w:val="22"/>
        </w:rPr>
        <w:t>- UBND các huyện, thành phố;</w:t>
      </w:r>
    </w:p>
    <w:p w:rsidR="002F2214" w:rsidRDefault="002F2214" w:rsidP="00E25D18">
      <w:pPr>
        <w:rPr>
          <w:sz w:val="22"/>
        </w:rPr>
      </w:pPr>
      <w:r>
        <w:rPr>
          <w:sz w:val="22"/>
        </w:rPr>
        <w:t>- Các sở, ban, ngành;</w:t>
      </w:r>
    </w:p>
    <w:p w:rsidR="002F2214" w:rsidRDefault="002F2214" w:rsidP="00E25D18">
      <w:pPr>
        <w:rPr>
          <w:sz w:val="22"/>
        </w:rPr>
      </w:pPr>
      <w:r>
        <w:rPr>
          <w:sz w:val="22"/>
        </w:rPr>
        <w:t>- Trang Thông tin điện tử SXD;</w:t>
      </w:r>
    </w:p>
    <w:p w:rsidR="00643357" w:rsidRPr="00ED7181" w:rsidRDefault="002F2214" w:rsidP="00E25D18">
      <w:r>
        <w:rPr>
          <w:sz w:val="22"/>
        </w:rPr>
        <w:t>- Lưu: VT, QLXD</w:t>
      </w:r>
      <w:r w:rsidRPr="005C5774">
        <w:rPr>
          <w:sz w:val="22"/>
          <w:szCs w:val="22"/>
          <w:vertAlign w:val="subscript"/>
        </w:rPr>
        <w:t>.ntkthu.</w:t>
      </w:r>
      <w:r>
        <w:t xml:space="preserve"> </w:t>
      </w:r>
    </w:p>
    <w:sectPr w:rsidR="00643357" w:rsidRPr="00ED7181" w:rsidSect="00E25D18">
      <w:footerReference w:type="even" r:id="rId9"/>
      <w:pgSz w:w="11909" w:h="16834" w:code="9"/>
      <w:pgMar w:top="1134" w:right="964"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BF" w:rsidRDefault="00782ABF">
      <w:r>
        <w:separator/>
      </w:r>
    </w:p>
  </w:endnote>
  <w:endnote w:type="continuationSeparator" w:id="0">
    <w:p w:rsidR="00782ABF" w:rsidRDefault="0078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71" w:rsidRDefault="005C6552" w:rsidP="00643357">
    <w:pPr>
      <w:pStyle w:val="Footer"/>
      <w:framePr w:wrap="around" w:vAnchor="text" w:hAnchor="margin" w:xAlign="center" w:y="1"/>
      <w:rPr>
        <w:rStyle w:val="PageNumber"/>
      </w:rPr>
    </w:pPr>
    <w:r>
      <w:rPr>
        <w:rStyle w:val="PageNumber"/>
      </w:rPr>
      <w:fldChar w:fldCharType="begin"/>
    </w:r>
    <w:r w:rsidR="00C77271">
      <w:rPr>
        <w:rStyle w:val="PageNumber"/>
      </w:rPr>
      <w:instrText xml:space="preserve">PAGE  </w:instrText>
    </w:r>
    <w:r>
      <w:rPr>
        <w:rStyle w:val="PageNumber"/>
      </w:rPr>
      <w:fldChar w:fldCharType="end"/>
    </w:r>
  </w:p>
  <w:p w:rsidR="00C77271" w:rsidRDefault="00C77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BF" w:rsidRDefault="00782ABF">
      <w:r>
        <w:separator/>
      </w:r>
    </w:p>
  </w:footnote>
  <w:footnote w:type="continuationSeparator" w:id="0">
    <w:p w:rsidR="00782ABF" w:rsidRDefault="0078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7A3C"/>
    <w:multiLevelType w:val="multilevel"/>
    <w:tmpl w:val="06BA90D8"/>
    <w:lvl w:ilvl="0">
      <w:start w:val="1"/>
      <w:numFmt w:val="decimal"/>
      <w:lvlText w:val="%1."/>
      <w:lvlJc w:val="left"/>
      <w:pPr>
        <w:tabs>
          <w:tab w:val="num" w:pos="360"/>
        </w:tabs>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BD300D2"/>
    <w:multiLevelType w:val="multilevel"/>
    <w:tmpl w:val="CEC4E02E"/>
    <w:lvl w:ilvl="0">
      <w:start w:val="1"/>
      <w:numFmt w:val="decimal"/>
      <w:pStyle w:val="Heading3"/>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7BDE4225"/>
    <w:multiLevelType w:val="hybridMultilevel"/>
    <w:tmpl w:val="E7B822CE"/>
    <w:lvl w:ilvl="0" w:tplc="BDBEA702">
      <w:start w:val="1"/>
      <w:numFmt w:val="decimal"/>
      <w:lvlText w:val="%1"/>
      <w:lvlJc w:val="right"/>
      <w:pPr>
        <w:tabs>
          <w:tab w:val="num" w:pos="786"/>
        </w:tabs>
        <w:ind w:left="786" w:hanging="360"/>
      </w:pPr>
      <w:rPr>
        <w:rFonts w:ascii="Times New Roman" w:hAnsi="Times New Roman" w:cs="Times New Roman"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57"/>
    <w:rsid w:val="000007FC"/>
    <w:rsid w:val="00000B72"/>
    <w:rsid w:val="000013E1"/>
    <w:rsid w:val="0000260D"/>
    <w:rsid w:val="0000526B"/>
    <w:rsid w:val="00005547"/>
    <w:rsid w:val="00005A39"/>
    <w:rsid w:val="0000625B"/>
    <w:rsid w:val="00006750"/>
    <w:rsid w:val="0000718B"/>
    <w:rsid w:val="00007311"/>
    <w:rsid w:val="000125B6"/>
    <w:rsid w:val="000137D8"/>
    <w:rsid w:val="00015169"/>
    <w:rsid w:val="00015313"/>
    <w:rsid w:val="000204E3"/>
    <w:rsid w:val="00020608"/>
    <w:rsid w:val="00021514"/>
    <w:rsid w:val="00024E7D"/>
    <w:rsid w:val="00026647"/>
    <w:rsid w:val="000278B1"/>
    <w:rsid w:val="00032F2F"/>
    <w:rsid w:val="000335EF"/>
    <w:rsid w:val="00035024"/>
    <w:rsid w:val="000361CD"/>
    <w:rsid w:val="000371E3"/>
    <w:rsid w:val="0004101B"/>
    <w:rsid w:val="00041125"/>
    <w:rsid w:val="00043CFA"/>
    <w:rsid w:val="0004452E"/>
    <w:rsid w:val="00044E3B"/>
    <w:rsid w:val="00044F24"/>
    <w:rsid w:val="00046206"/>
    <w:rsid w:val="00046A88"/>
    <w:rsid w:val="00046CCA"/>
    <w:rsid w:val="0005418E"/>
    <w:rsid w:val="0005708D"/>
    <w:rsid w:val="000608F8"/>
    <w:rsid w:val="00060FA3"/>
    <w:rsid w:val="00062186"/>
    <w:rsid w:val="00065F35"/>
    <w:rsid w:val="00066E5E"/>
    <w:rsid w:val="00066F99"/>
    <w:rsid w:val="00070A57"/>
    <w:rsid w:val="000716B7"/>
    <w:rsid w:val="00071EAC"/>
    <w:rsid w:val="000723DD"/>
    <w:rsid w:val="0007257F"/>
    <w:rsid w:val="000748B5"/>
    <w:rsid w:val="00074D89"/>
    <w:rsid w:val="00075C8D"/>
    <w:rsid w:val="00076EE6"/>
    <w:rsid w:val="000809DF"/>
    <w:rsid w:val="0008195D"/>
    <w:rsid w:val="00081E77"/>
    <w:rsid w:val="00082D8A"/>
    <w:rsid w:val="000848C6"/>
    <w:rsid w:val="00084B2E"/>
    <w:rsid w:val="00084DC4"/>
    <w:rsid w:val="00084DE4"/>
    <w:rsid w:val="000902DE"/>
    <w:rsid w:val="00090825"/>
    <w:rsid w:val="00092065"/>
    <w:rsid w:val="00093F92"/>
    <w:rsid w:val="00094D07"/>
    <w:rsid w:val="00096E76"/>
    <w:rsid w:val="0009724B"/>
    <w:rsid w:val="00097F32"/>
    <w:rsid w:val="000A0099"/>
    <w:rsid w:val="000A19F1"/>
    <w:rsid w:val="000A3221"/>
    <w:rsid w:val="000A4730"/>
    <w:rsid w:val="000A4F88"/>
    <w:rsid w:val="000A6F80"/>
    <w:rsid w:val="000B1743"/>
    <w:rsid w:val="000B3A33"/>
    <w:rsid w:val="000B4121"/>
    <w:rsid w:val="000B62AC"/>
    <w:rsid w:val="000C050E"/>
    <w:rsid w:val="000C0CAA"/>
    <w:rsid w:val="000C225F"/>
    <w:rsid w:val="000C22C1"/>
    <w:rsid w:val="000C3AE8"/>
    <w:rsid w:val="000C3D9D"/>
    <w:rsid w:val="000C51FD"/>
    <w:rsid w:val="000C5BF2"/>
    <w:rsid w:val="000C5C9C"/>
    <w:rsid w:val="000D33ED"/>
    <w:rsid w:val="000D471C"/>
    <w:rsid w:val="000D5420"/>
    <w:rsid w:val="000D6811"/>
    <w:rsid w:val="000D6C91"/>
    <w:rsid w:val="000D71BC"/>
    <w:rsid w:val="000D7C74"/>
    <w:rsid w:val="000E27A4"/>
    <w:rsid w:val="000E5108"/>
    <w:rsid w:val="000E5159"/>
    <w:rsid w:val="000E6CAC"/>
    <w:rsid w:val="000F0843"/>
    <w:rsid w:val="000F0A59"/>
    <w:rsid w:val="000F0E72"/>
    <w:rsid w:val="000F0EB7"/>
    <w:rsid w:val="000F1029"/>
    <w:rsid w:val="000F1FC6"/>
    <w:rsid w:val="000F23E8"/>
    <w:rsid w:val="000F3F90"/>
    <w:rsid w:val="000F5B2A"/>
    <w:rsid w:val="000F68D1"/>
    <w:rsid w:val="000F6FA6"/>
    <w:rsid w:val="00100477"/>
    <w:rsid w:val="00102C59"/>
    <w:rsid w:val="001038E7"/>
    <w:rsid w:val="00104670"/>
    <w:rsid w:val="00104FCD"/>
    <w:rsid w:val="00107523"/>
    <w:rsid w:val="0011110E"/>
    <w:rsid w:val="00111129"/>
    <w:rsid w:val="00111B54"/>
    <w:rsid w:val="0012179A"/>
    <w:rsid w:val="0012182B"/>
    <w:rsid w:val="00122CD1"/>
    <w:rsid w:val="00123204"/>
    <w:rsid w:val="00125F1D"/>
    <w:rsid w:val="00126A6D"/>
    <w:rsid w:val="00126C47"/>
    <w:rsid w:val="00126F72"/>
    <w:rsid w:val="00127975"/>
    <w:rsid w:val="00131074"/>
    <w:rsid w:val="001319A2"/>
    <w:rsid w:val="00132DE2"/>
    <w:rsid w:val="00132E9A"/>
    <w:rsid w:val="001366EE"/>
    <w:rsid w:val="00137F89"/>
    <w:rsid w:val="00140F9C"/>
    <w:rsid w:val="0014109A"/>
    <w:rsid w:val="00146AF0"/>
    <w:rsid w:val="00150407"/>
    <w:rsid w:val="001512B2"/>
    <w:rsid w:val="001512ED"/>
    <w:rsid w:val="001538B2"/>
    <w:rsid w:val="00153D11"/>
    <w:rsid w:val="00160E59"/>
    <w:rsid w:val="00163EF9"/>
    <w:rsid w:val="0016535F"/>
    <w:rsid w:val="00165516"/>
    <w:rsid w:val="001659F2"/>
    <w:rsid w:val="00167238"/>
    <w:rsid w:val="00170DFA"/>
    <w:rsid w:val="00173294"/>
    <w:rsid w:val="001759EF"/>
    <w:rsid w:val="00175C4F"/>
    <w:rsid w:val="0017699E"/>
    <w:rsid w:val="00180029"/>
    <w:rsid w:val="00181B3B"/>
    <w:rsid w:val="00181E72"/>
    <w:rsid w:val="001821B5"/>
    <w:rsid w:val="00182561"/>
    <w:rsid w:val="00182DF8"/>
    <w:rsid w:val="00182FD1"/>
    <w:rsid w:val="00183C21"/>
    <w:rsid w:val="00183D80"/>
    <w:rsid w:val="00185F95"/>
    <w:rsid w:val="0018601F"/>
    <w:rsid w:val="0018622E"/>
    <w:rsid w:val="00187584"/>
    <w:rsid w:val="001879CD"/>
    <w:rsid w:val="001917F2"/>
    <w:rsid w:val="00193374"/>
    <w:rsid w:val="00193A6E"/>
    <w:rsid w:val="001941B2"/>
    <w:rsid w:val="001A118C"/>
    <w:rsid w:val="001A5457"/>
    <w:rsid w:val="001A54D9"/>
    <w:rsid w:val="001A7A82"/>
    <w:rsid w:val="001B0E8E"/>
    <w:rsid w:val="001B180A"/>
    <w:rsid w:val="001B26B2"/>
    <w:rsid w:val="001B4A4E"/>
    <w:rsid w:val="001B4ABB"/>
    <w:rsid w:val="001B79A9"/>
    <w:rsid w:val="001B7B4C"/>
    <w:rsid w:val="001B7E22"/>
    <w:rsid w:val="001C22C4"/>
    <w:rsid w:val="001C24E7"/>
    <w:rsid w:val="001C457A"/>
    <w:rsid w:val="001C5C35"/>
    <w:rsid w:val="001C7DB1"/>
    <w:rsid w:val="001D11DD"/>
    <w:rsid w:val="001D1634"/>
    <w:rsid w:val="001D25EE"/>
    <w:rsid w:val="001D48EA"/>
    <w:rsid w:val="001D60A1"/>
    <w:rsid w:val="001E0D98"/>
    <w:rsid w:val="001E3A1C"/>
    <w:rsid w:val="001E481A"/>
    <w:rsid w:val="001E4A52"/>
    <w:rsid w:val="001E646C"/>
    <w:rsid w:val="001F4803"/>
    <w:rsid w:val="001F49E2"/>
    <w:rsid w:val="001F5961"/>
    <w:rsid w:val="0020011D"/>
    <w:rsid w:val="00200917"/>
    <w:rsid w:val="00201BDB"/>
    <w:rsid w:val="002027B6"/>
    <w:rsid w:val="002038F4"/>
    <w:rsid w:val="002054B0"/>
    <w:rsid w:val="00206759"/>
    <w:rsid w:val="00207242"/>
    <w:rsid w:val="002162DA"/>
    <w:rsid w:val="00224124"/>
    <w:rsid w:val="002255EA"/>
    <w:rsid w:val="002277AE"/>
    <w:rsid w:val="00231FBD"/>
    <w:rsid w:val="00232CCD"/>
    <w:rsid w:val="00233645"/>
    <w:rsid w:val="00236AFC"/>
    <w:rsid w:val="00237AC2"/>
    <w:rsid w:val="00245AA5"/>
    <w:rsid w:val="00245F11"/>
    <w:rsid w:val="00246619"/>
    <w:rsid w:val="002469DD"/>
    <w:rsid w:val="00251DB9"/>
    <w:rsid w:val="002558D7"/>
    <w:rsid w:val="00260EB2"/>
    <w:rsid w:val="002612AA"/>
    <w:rsid w:val="00261737"/>
    <w:rsid w:val="002653D1"/>
    <w:rsid w:val="002663BC"/>
    <w:rsid w:val="00266FE2"/>
    <w:rsid w:val="0026726C"/>
    <w:rsid w:val="002674BF"/>
    <w:rsid w:val="002723AA"/>
    <w:rsid w:val="00277CC5"/>
    <w:rsid w:val="00277D82"/>
    <w:rsid w:val="00280A46"/>
    <w:rsid w:val="00280CFF"/>
    <w:rsid w:val="00284347"/>
    <w:rsid w:val="0028659E"/>
    <w:rsid w:val="00291732"/>
    <w:rsid w:val="002919BD"/>
    <w:rsid w:val="00292407"/>
    <w:rsid w:val="00294D32"/>
    <w:rsid w:val="00294E44"/>
    <w:rsid w:val="002A1DFC"/>
    <w:rsid w:val="002A31E3"/>
    <w:rsid w:val="002A694F"/>
    <w:rsid w:val="002A70CD"/>
    <w:rsid w:val="002A71DA"/>
    <w:rsid w:val="002A7D1F"/>
    <w:rsid w:val="002A7F84"/>
    <w:rsid w:val="002B190F"/>
    <w:rsid w:val="002B3148"/>
    <w:rsid w:val="002C0B8F"/>
    <w:rsid w:val="002C7FE3"/>
    <w:rsid w:val="002D0FF2"/>
    <w:rsid w:val="002D2554"/>
    <w:rsid w:val="002D2769"/>
    <w:rsid w:val="002D27A5"/>
    <w:rsid w:val="002D3B9F"/>
    <w:rsid w:val="002D7B93"/>
    <w:rsid w:val="002E2267"/>
    <w:rsid w:val="002E3691"/>
    <w:rsid w:val="002E3CD0"/>
    <w:rsid w:val="002E48CB"/>
    <w:rsid w:val="002E56F6"/>
    <w:rsid w:val="002E5F22"/>
    <w:rsid w:val="002E62C1"/>
    <w:rsid w:val="002E711F"/>
    <w:rsid w:val="002F2214"/>
    <w:rsid w:val="002F307A"/>
    <w:rsid w:val="002F631E"/>
    <w:rsid w:val="002F6469"/>
    <w:rsid w:val="002F651F"/>
    <w:rsid w:val="002F7B7A"/>
    <w:rsid w:val="00300280"/>
    <w:rsid w:val="00300EF8"/>
    <w:rsid w:val="00301146"/>
    <w:rsid w:val="00301475"/>
    <w:rsid w:val="0030183F"/>
    <w:rsid w:val="00302383"/>
    <w:rsid w:val="00303E95"/>
    <w:rsid w:val="00304331"/>
    <w:rsid w:val="00305599"/>
    <w:rsid w:val="00307A93"/>
    <w:rsid w:val="00310536"/>
    <w:rsid w:val="003108AC"/>
    <w:rsid w:val="00311B16"/>
    <w:rsid w:val="00315F80"/>
    <w:rsid w:val="00320B82"/>
    <w:rsid w:val="003218A3"/>
    <w:rsid w:val="0032190B"/>
    <w:rsid w:val="00323375"/>
    <w:rsid w:val="00323E13"/>
    <w:rsid w:val="00330652"/>
    <w:rsid w:val="00330A6E"/>
    <w:rsid w:val="0033110C"/>
    <w:rsid w:val="00331465"/>
    <w:rsid w:val="00331C37"/>
    <w:rsid w:val="00332175"/>
    <w:rsid w:val="00333C4E"/>
    <w:rsid w:val="00342159"/>
    <w:rsid w:val="00342B4B"/>
    <w:rsid w:val="00342F34"/>
    <w:rsid w:val="00343934"/>
    <w:rsid w:val="00350406"/>
    <w:rsid w:val="00351136"/>
    <w:rsid w:val="00352EA9"/>
    <w:rsid w:val="00354B1E"/>
    <w:rsid w:val="003550E2"/>
    <w:rsid w:val="003639A8"/>
    <w:rsid w:val="0036550A"/>
    <w:rsid w:val="0036679A"/>
    <w:rsid w:val="00366E8F"/>
    <w:rsid w:val="00366FAE"/>
    <w:rsid w:val="0037020E"/>
    <w:rsid w:val="00371725"/>
    <w:rsid w:val="00371FC7"/>
    <w:rsid w:val="00373430"/>
    <w:rsid w:val="00375A41"/>
    <w:rsid w:val="00376D5D"/>
    <w:rsid w:val="00377471"/>
    <w:rsid w:val="00382F59"/>
    <w:rsid w:val="0038358E"/>
    <w:rsid w:val="00385B22"/>
    <w:rsid w:val="00386DF8"/>
    <w:rsid w:val="003874CE"/>
    <w:rsid w:val="00391321"/>
    <w:rsid w:val="003943AA"/>
    <w:rsid w:val="003952EA"/>
    <w:rsid w:val="00395C72"/>
    <w:rsid w:val="00395D17"/>
    <w:rsid w:val="00395D2C"/>
    <w:rsid w:val="0039612D"/>
    <w:rsid w:val="00396A25"/>
    <w:rsid w:val="00397C82"/>
    <w:rsid w:val="003A30E7"/>
    <w:rsid w:val="003A7202"/>
    <w:rsid w:val="003B3069"/>
    <w:rsid w:val="003B34DA"/>
    <w:rsid w:val="003B37DB"/>
    <w:rsid w:val="003B5E4B"/>
    <w:rsid w:val="003B7377"/>
    <w:rsid w:val="003C08A5"/>
    <w:rsid w:val="003C0AAC"/>
    <w:rsid w:val="003C3684"/>
    <w:rsid w:val="003C393D"/>
    <w:rsid w:val="003D108A"/>
    <w:rsid w:val="003D1660"/>
    <w:rsid w:val="003D1718"/>
    <w:rsid w:val="003D1FC1"/>
    <w:rsid w:val="003D396A"/>
    <w:rsid w:val="003D46B4"/>
    <w:rsid w:val="003D5053"/>
    <w:rsid w:val="003E298A"/>
    <w:rsid w:val="003E42C4"/>
    <w:rsid w:val="003E4499"/>
    <w:rsid w:val="003E6372"/>
    <w:rsid w:val="003E6418"/>
    <w:rsid w:val="003E64B5"/>
    <w:rsid w:val="003E71AE"/>
    <w:rsid w:val="003F076B"/>
    <w:rsid w:val="003F0F5C"/>
    <w:rsid w:val="003F2155"/>
    <w:rsid w:val="003F33CC"/>
    <w:rsid w:val="003F6846"/>
    <w:rsid w:val="003F6B11"/>
    <w:rsid w:val="00400256"/>
    <w:rsid w:val="00400EF7"/>
    <w:rsid w:val="00401D5F"/>
    <w:rsid w:val="0040426E"/>
    <w:rsid w:val="004053C4"/>
    <w:rsid w:val="00407AA7"/>
    <w:rsid w:val="00407EF1"/>
    <w:rsid w:val="00410916"/>
    <w:rsid w:val="00410C0A"/>
    <w:rsid w:val="00411598"/>
    <w:rsid w:val="0041226F"/>
    <w:rsid w:val="00412BFC"/>
    <w:rsid w:val="00412EC2"/>
    <w:rsid w:val="0041436D"/>
    <w:rsid w:val="004167CB"/>
    <w:rsid w:val="0042039B"/>
    <w:rsid w:val="004209F8"/>
    <w:rsid w:val="00420C6E"/>
    <w:rsid w:val="00421EAC"/>
    <w:rsid w:val="00422ECB"/>
    <w:rsid w:val="00425B4F"/>
    <w:rsid w:val="004313B6"/>
    <w:rsid w:val="004315A7"/>
    <w:rsid w:val="00431A63"/>
    <w:rsid w:val="00433BFF"/>
    <w:rsid w:val="00437068"/>
    <w:rsid w:val="00441939"/>
    <w:rsid w:val="004421C7"/>
    <w:rsid w:val="00443BBF"/>
    <w:rsid w:val="00444F4B"/>
    <w:rsid w:val="00451F8F"/>
    <w:rsid w:val="004531FE"/>
    <w:rsid w:val="00454354"/>
    <w:rsid w:val="004549CA"/>
    <w:rsid w:val="00456387"/>
    <w:rsid w:val="00456AB1"/>
    <w:rsid w:val="0045737B"/>
    <w:rsid w:val="00457A6C"/>
    <w:rsid w:val="00457BF6"/>
    <w:rsid w:val="004601AB"/>
    <w:rsid w:val="00461601"/>
    <w:rsid w:val="004632EB"/>
    <w:rsid w:val="004635F9"/>
    <w:rsid w:val="0046527F"/>
    <w:rsid w:val="0047051B"/>
    <w:rsid w:val="00471050"/>
    <w:rsid w:val="00471309"/>
    <w:rsid w:val="00472EBB"/>
    <w:rsid w:val="004851DA"/>
    <w:rsid w:val="00485298"/>
    <w:rsid w:val="0049173F"/>
    <w:rsid w:val="00492773"/>
    <w:rsid w:val="00492A2C"/>
    <w:rsid w:val="00492ACC"/>
    <w:rsid w:val="0049347E"/>
    <w:rsid w:val="004961FB"/>
    <w:rsid w:val="00496A12"/>
    <w:rsid w:val="004A0CAC"/>
    <w:rsid w:val="004A1483"/>
    <w:rsid w:val="004A1B4C"/>
    <w:rsid w:val="004A2881"/>
    <w:rsid w:val="004A2CFA"/>
    <w:rsid w:val="004A3C41"/>
    <w:rsid w:val="004A5DAD"/>
    <w:rsid w:val="004A6292"/>
    <w:rsid w:val="004A65A6"/>
    <w:rsid w:val="004A6F28"/>
    <w:rsid w:val="004A71C5"/>
    <w:rsid w:val="004B0509"/>
    <w:rsid w:val="004B0EC3"/>
    <w:rsid w:val="004B1A12"/>
    <w:rsid w:val="004B257D"/>
    <w:rsid w:val="004B3F36"/>
    <w:rsid w:val="004B5E9A"/>
    <w:rsid w:val="004B76EF"/>
    <w:rsid w:val="004B7997"/>
    <w:rsid w:val="004C078E"/>
    <w:rsid w:val="004C102D"/>
    <w:rsid w:val="004C287B"/>
    <w:rsid w:val="004C4845"/>
    <w:rsid w:val="004C7167"/>
    <w:rsid w:val="004C71E0"/>
    <w:rsid w:val="004D246F"/>
    <w:rsid w:val="004D2678"/>
    <w:rsid w:val="004D46CE"/>
    <w:rsid w:val="004D7AAD"/>
    <w:rsid w:val="004E22A9"/>
    <w:rsid w:val="004E3F38"/>
    <w:rsid w:val="004E5648"/>
    <w:rsid w:val="004E6D65"/>
    <w:rsid w:val="004E72A1"/>
    <w:rsid w:val="004F16F4"/>
    <w:rsid w:val="004F3A48"/>
    <w:rsid w:val="004F3F3B"/>
    <w:rsid w:val="004F519D"/>
    <w:rsid w:val="00501455"/>
    <w:rsid w:val="005028A5"/>
    <w:rsid w:val="00510C0B"/>
    <w:rsid w:val="00512B10"/>
    <w:rsid w:val="005131FB"/>
    <w:rsid w:val="00513729"/>
    <w:rsid w:val="00513B01"/>
    <w:rsid w:val="0051473F"/>
    <w:rsid w:val="005148F8"/>
    <w:rsid w:val="00517E59"/>
    <w:rsid w:val="005208BA"/>
    <w:rsid w:val="00521372"/>
    <w:rsid w:val="00521EA5"/>
    <w:rsid w:val="00522836"/>
    <w:rsid w:val="0052335B"/>
    <w:rsid w:val="00523417"/>
    <w:rsid w:val="0052372F"/>
    <w:rsid w:val="0052430E"/>
    <w:rsid w:val="005300A4"/>
    <w:rsid w:val="00530417"/>
    <w:rsid w:val="00532275"/>
    <w:rsid w:val="00532458"/>
    <w:rsid w:val="00535702"/>
    <w:rsid w:val="00540384"/>
    <w:rsid w:val="0054119D"/>
    <w:rsid w:val="005414AF"/>
    <w:rsid w:val="00541644"/>
    <w:rsid w:val="00542D0C"/>
    <w:rsid w:val="00542FB4"/>
    <w:rsid w:val="00545240"/>
    <w:rsid w:val="005455D6"/>
    <w:rsid w:val="005509D0"/>
    <w:rsid w:val="005509DC"/>
    <w:rsid w:val="00550B48"/>
    <w:rsid w:val="00550E17"/>
    <w:rsid w:val="0055489F"/>
    <w:rsid w:val="0055535B"/>
    <w:rsid w:val="00556D4B"/>
    <w:rsid w:val="00560791"/>
    <w:rsid w:val="00564DDC"/>
    <w:rsid w:val="0056568E"/>
    <w:rsid w:val="00570088"/>
    <w:rsid w:val="0057051F"/>
    <w:rsid w:val="00570A1E"/>
    <w:rsid w:val="005736C6"/>
    <w:rsid w:val="005743E5"/>
    <w:rsid w:val="00575D0C"/>
    <w:rsid w:val="00576415"/>
    <w:rsid w:val="00577B27"/>
    <w:rsid w:val="00577B49"/>
    <w:rsid w:val="005805E8"/>
    <w:rsid w:val="00580E88"/>
    <w:rsid w:val="005810F7"/>
    <w:rsid w:val="005836CE"/>
    <w:rsid w:val="005839FF"/>
    <w:rsid w:val="00583BFF"/>
    <w:rsid w:val="00583D8D"/>
    <w:rsid w:val="00583E28"/>
    <w:rsid w:val="00583FBE"/>
    <w:rsid w:val="0058450A"/>
    <w:rsid w:val="0059020C"/>
    <w:rsid w:val="00591112"/>
    <w:rsid w:val="00591293"/>
    <w:rsid w:val="0059158E"/>
    <w:rsid w:val="00591600"/>
    <w:rsid w:val="00596452"/>
    <w:rsid w:val="00597727"/>
    <w:rsid w:val="005A1990"/>
    <w:rsid w:val="005A2002"/>
    <w:rsid w:val="005A3049"/>
    <w:rsid w:val="005A31C5"/>
    <w:rsid w:val="005A706A"/>
    <w:rsid w:val="005B13CD"/>
    <w:rsid w:val="005B15A5"/>
    <w:rsid w:val="005B3DDC"/>
    <w:rsid w:val="005C00D9"/>
    <w:rsid w:val="005C1F3D"/>
    <w:rsid w:val="005C3599"/>
    <w:rsid w:val="005C3830"/>
    <w:rsid w:val="005C5774"/>
    <w:rsid w:val="005C6552"/>
    <w:rsid w:val="005C6BE8"/>
    <w:rsid w:val="005C73B7"/>
    <w:rsid w:val="005D20D9"/>
    <w:rsid w:val="005D23A0"/>
    <w:rsid w:val="005D2F9D"/>
    <w:rsid w:val="005D5248"/>
    <w:rsid w:val="005D6342"/>
    <w:rsid w:val="005D695D"/>
    <w:rsid w:val="005D7D24"/>
    <w:rsid w:val="005E0BB1"/>
    <w:rsid w:val="005E0F43"/>
    <w:rsid w:val="005E2E7E"/>
    <w:rsid w:val="005E328D"/>
    <w:rsid w:val="005E4A34"/>
    <w:rsid w:val="005E5677"/>
    <w:rsid w:val="005E7CE4"/>
    <w:rsid w:val="005F063F"/>
    <w:rsid w:val="005F32D9"/>
    <w:rsid w:val="005F343D"/>
    <w:rsid w:val="005F61EB"/>
    <w:rsid w:val="005F74A9"/>
    <w:rsid w:val="00601AA0"/>
    <w:rsid w:val="00604DBF"/>
    <w:rsid w:val="00606BA5"/>
    <w:rsid w:val="00612896"/>
    <w:rsid w:val="006134F8"/>
    <w:rsid w:val="0061417E"/>
    <w:rsid w:val="00614498"/>
    <w:rsid w:val="006159C1"/>
    <w:rsid w:val="00616821"/>
    <w:rsid w:val="00620FEE"/>
    <w:rsid w:val="0062197E"/>
    <w:rsid w:val="0062248F"/>
    <w:rsid w:val="00623ECA"/>
    <w:rsid w:val="00625EC0"/>
    <w:rsid w:val="00626CA2"/>
    <w:rsid w:val="00627047"/>
    <w:rsid w:val="00627267"/>
    <w:rsid w:val="00637F69"/>
    <w:rsid w:val="00640269"/>
    <w:rsid w:val="00640309"/>
    <w:rsid w:val="00640CD3"/>
    <w:rsid w:val="0064134C"/>
    <w:rsid w:val="00641B69"/>
    <w:rsid w:val="00641C9B"/>
    <w:rsid w:val="00643357"/>
    <w:rsid w:val="006447A8"/>
    <w:rsid w:val="00644B41"/>
    <w:rsid w:val="00644D69"/>
    <w:rsid w:val="00645A42"/>
    <w:rsid w:val="00646C04"/>
    <w:rsid w:val="00646D3A"/>
    <w:rsid w:val="00647434"/>
    <w:rsid w:val="00651E54"/>
    <w:rsid w:val="00652979"/>
    <w:rsid w:val="006530BA"/>
    <w:rsid w:val="00654103"/>
    <w:rsid w:val="006616B7"/>
    <w:rsid w:val="00662725"/>
    <w:rsid w:val="00663178"/>
    <w:rsid w:val="00663D14"/>
    <w:rsid w:val="00663E86"/>
    <w:rsid w:val="0066729C"/>
    <w:rsid w:val="00670838"/>
    <w:rsid w:val="00670FC7"/>
    <w:rsid w:val="00670FE5"/>
    <w:rsid w:val="0067236F"/>
    <w:rsid w:val="0067249C"/>
    <w:rsid w:val="006724D1"/>
    <w:rsid w:val="00674A6B"/>
    <w:rsid w:val="00674F64"/>
    <w:rsid w:val="0068009F"/>
    <w:rsid w:val="006837AB"/>
    <w:rsid w:val="00683DA9"/>
    <w:rsid w:val="00685D78"/>
    <w:rsid w:val="006871CE"/>
    <w:rsid w:val="00687860"/>
    <w:rsid w:val="0069016D"/>
    <w:rsid w:val="006930D8"/>
    <w:rsid w:val="00693969"/>
    <w:rsid w:val="0069500B"/>
    <w:rsid w:val="00697225"/>
    <w:rsid w:val="006A0DD5"/>
    <w:rsid w:val="006A231F"/>
    <w:rsid w:val="006A2824"/>
    <w:rsid w:val="006A31F6"/>
    <w:rsid w:val="006A36DF"/>
    <w:rsid w:val="006A47CA"/>
    <w:rsid w:val="006A4B88"/>
    <w:rsid w:val="006A5B9B"/>
    <w:rsid w:val="006A69B7"/>
    <w:rsid w:val="006A7531"/>
    <w:rsid w:val="006B3808"/>
    <w:rsid w:val="006B38B2"/>
    <w:rsid w:val="006B4FD3"/>
    <w:rsid w:val="006B5329"/>
    <w:rsid w:val="006B67CF"/>
    <w:rsid w:val="006B6AF7"/>
    <w:rsid w:val="006B7E16"/>
    <w:rsid w:val="006C0AD8"/>
    <w:rsid w:val="006C12ED"/>
    <w:rsid w:val="006C2D07"/>
    <w:rsid w:val="006C309C"/>
    <w:rsid w:val="006C4D34"/>
    <w:rsid w:val="006C7722"/>
    <w:rsid w:val="006D1DD6"/>
    <w:rsid w:val="006D3D2E"/>
    <w:rsid w:val="006D3E0C"/>
    <w:rsid w:val="006D45A0"/>
    <w:rsid w:val="006D5BC5"/>
    <w:rsid w:val="006D6CAF"/>
    <w:rsid w:val="006D7B4F"/>
    <w:rsid w:val="006E2026"/>
    <w:rsid w:val="006E2984"/>
    <w:rsid w:val="006E2DF1"/>
    <w:rsid w:val="006E4335"/>
    <w:rsid w:val="006E6411"/>
    <w:rsid w:val="006F045B"/>
    <w:rsid w:val="006F1750"/>
    <w:rsid w:val="006F1D63"/>
    <w:rsid w:val="006F2551"/>
    <w:rsid w:val="006F3CE4"/>
    <w:rsid w:val="006F61D7"/>
    <w:rsid w:val="00700009"/>
    <w:rsid w:val="00701B43"/>
    <w:rsid w:val="007038B1"/>
    <w:rsid w:val="007064D5"/>
    <w:rsid w:val="0070705C"/>
    <w:rsid w:val="0070709A"/>
    <w:rsid w:val="007102B8"/>
    <w:rsid w:val="00711401"/>
    <w:rsid w:val="007117D7"/>
    <w:rsid w:val="00715210"/>
    <w:rsid w:val="007155B5"/>
    <w:rsid w:val="00717601"/>
    <w:rsid w:val="007176CD"/>
    <w:rsid w:val="00717A7F"/>
    <w:rsid w:val="00722D00"/>
    <w:rsid w:val="0072320E"/>
    <w:rsid w:val="0072460E"/>
    <w:rsid w:val="00724A17"/>
    <w:rsid w:val="00725E0A"/>
    <w:rsid w:val="007305E4"/>
    <w:rsid w:val="00731260"/>
    <w:rsid w:val="007328F8"/>
    <w:rsid w:val="0073315F"/>
    <w:rsid w:val="00735283"/>
    <w:rsid w:val="0074436E"/>
    <w:rsid w:val="0074450D"/>
    <w:rsid w:val="00747537"/>
    <w:rsid w:val="007501AC"/>
    <w:rsid w:val="00752422"/>
    <w:rsid w:val="007547FF"/>
    <w:rsid w:val="00756240"/>
    <w:rsid w:val="00757645"/>
    <w:rsid w:val="00757669"/>
    <w:rsid w:val="00760D5C"/>
    <w:rsid w:val="00761B2D"/>
    <w:rsid w:val="00762582"/>
    <w:rsid w:val="00763B5C"/>
    <w:rsid w:val="00763EEF"/>
    <w:rsid w:val="00770328"/>
    <w:rsid w:val="007704DE"/>
    <w:rsid w:val="00771924"/>
    <w:rsid w:val="007728DD"/>
    <w:rsid w:val="0077338E"/>
    <w:rsid w:val="00773E2A"/>
    <w:rsid w:val="00774110"/>
    <w:rsid w:val="00775CA3"/>
    <w:rsid w:val="0077620A"/>
    <w:rsid w:val="00777186"/>
    <w:rsid w:val="00782ABF"/>
    <w:rsid w:val="007836DC"/>
    <w:rsid w:val="00786010"/>
    <w:rsid w:val="00786459"/>
    <w:rsid w:val="00786C11"/>
    <w:rsid w:val="0078751F"/>
    <w:rsid w:val="00790792"/>
    <w:rsid w:val="007912D8"/>
    <w:rsid w:val="00792733"/>
    <w:rsid w:val="00792B43"/>
    <w:rsid w:val="0079443D"/>
    <w:rsid w:val="00794F71"/>
    <w:rsid w:val="00797603"/>
    <w:rsid w:val="007A22BC"/>
    <w:rsid w:val="007A3720"/>
    <w:rsid w:val="007A472D"/>
    <w:rsid w:val="007B0CED"/>
    <w:rsid w:val="007B192C"/>
    <w:rsid w:val="007B3282"/>
    <w:rsid w:val="007B3789"/>
    <w:rsid w:val="007B48CF"/>
    <w:rsid w:val="007B4BFB"/>
    <w:rsid w:val="007B5B75"/>
    <w:rsid w:val="007B65A9"/>
    <w:rsid w:val="007B67DC"/>
    <w:rsid w:val="007C0FBE"/>
    <w:rsid w:val="007C1A8E"/>
    <w:rsid w:val="007C224D"/>
    <w:rsid w:val="007C3FA3"/>
    <w:rsid w:val="007C4219"/>
    <w:rsid w:val="007C6CC7"/>
    <w:rsid w:val="007C6FBB"/>
    <w:rsid w:val="007C7498"/>
    <w:rsid w:val="007D2B75"/>
    <w:rsid w:val="007D3096"/>
    <w:rsid w:val="007E09EE"/>
    <w:rsid w:val="007E0E44"/>
    <w:rsid w:val="007E1AB8"/>
    <w:rsid w:val="007E2810"/>
    <w:rsid w:val="007E3D49"/>
    <w:rsid w:val="007E6122"/>
    <w:rsid w:val="007F016E"/>
    <w:rsid w:val="007F0A17"/>
    <w:rsid w:val="007F4AE5"/>
    <w:rsid w:val="007F5601"/>
    <w:rsid w:val="007F64EB"/>
    <w:rsid w:val="00802831"/>
    <w:rsid w:val="00802FA5"/>
    <w:rsid w:val="00804DA8"/>
    <w:rsid w:val="00805067"/>
    <w:rsid w:val="008054FC"/>
    <w:rsid w:val="00806400"/>
    <w:rsid w:val="008143C7"/>
    <w:rsid w:val="008147BB"/>
    <w:rsid w:val="00815044"/>
    <w:rsid w:val="008162B1"/>
    <w:rsid w:val="00817C87"/>
    <w:rsid w:val="008210E0"/>
    <w:rsid w:val="008220B5"/>
    <w:rsid w:val="00823259"/>
    <w:rsid w:val="00831752"/>
    <w:rsid w:val="00832808"/>
    <w:rsid w:val="00832E35"/>
    <w:rsid w:val="00832F22"/>
    <w:rsid w:val="008359A6"/>
    <w:rsid w:val="00836B4C"/>
    <w:rsid w:val="008403E1"/>
    <w:rsid w:val="0084090B"/>
    <w:rsid w:val="00840BD2"/>
    <w:rsid w:val="0084158A"/>
    <w:rsid w:val="00843E87"/>
    <w:rsid w:val="008476BE"/>
    <w:rsid w:val="00850BA6"/>
    <w:rsid w:val="008543CE"/>
    <w:rsid w:val="008558F8"/>
    <w:rsid w:val="00855F83"/>
    <w:rsid w:val="008566F1"/>
    <w:rsid w:val="00857059"/>
    <w:rsid w:val="008604A1"/>
    <w:rsid w:val="00863D1B"/>
    <w:rsid w:val="00863E1D"/>
    <w:rsid w:val="00864951"/>
    <w:rsid w:val="00866B00"/>
    <w:rsid w:val="00867EBE"/>
    <w:rsid w:val="00870459"/>
    <w:rsid w:val="00870F0E"/>
    <w:rsid w:val="008727CD"/>
    <w:rsid w:val="00875312"/>
    <w:rsid w:val="008758D5"/>
    <w:rsid w:val="0087698A"/>
    <w:rsid w:val="00877224"/>
    <w:rsid w:val="008818E9"/>
    <w:rsid w:val="0088321E"/>
    <w:rsid w:val="00883C33"/>
    <w:rsid w:val="00883E9C"/>
    <w:rsid w:val="00886070"/>
    <w:rsid w:val="00886774"/>
    <w:rsid w:val="00886ECC"/>
    <w:rsid w:val="008879FE"/>
    <w:rsid w:val="00892E40"/>
    <w:rsid w:val="00895824"/>
    <w:rsid w:val="008965A8"/>
    <w:rsid w:val="00896D2C"/>
    <w:rsid w:val="008A0942"/>
    <w:rsid w:val="008A3A76"/>
    <w:rsid w:val="008A3B83"/>
    <w:rsid w:val="008A4867"/>
    <w:rsid w:val="008A4949"/>
    <w:rsid w:val="008B0728"/>
    <w:rsid w:val="008B117F"/>
    <w:rsid w:val="008B17C9"/>
    <w:rsid w:val="008B1B57"/>
    <w:rsid w:val="008B2529"/>
    <w:rsid w:val="008B5B33"/>
    <w:rsid w:val="008B6858"/>
    <w:rsid w:val="008B6DBC"/>
    <w:rsid w:val="008C153F"/>
    <w:rsid w:val="008C1C0F"/>
    <w:rsid w:val="008C3C84"/>
    <w:rsid w:val="008D0153"/>
    <w:rsid w:val="008D1254"/>
    <w:rsid w:val="008D3AA5"/>
    <w:rsid w:val="008D3F9C"/>
    <w:rsid w:val="008D5CE6"/>
    <w:rsid w:val="008E0528"/>
    <w:rsid w:val="008E089A"/>
    <w:rsid w:val="008E162D"/>
    <w:rsid w:val="008E30DA"/>
    <w:rsid w:val="008E3D3F"/>
    <w:rsid w:val="008F1EB6"/>
    <w:rsid w:val="008F5BF3"/>
    <w:rsid w:val="00900820"/>
    <w:rsid w:val="009015D9"/>
    <w:rsid w:val="00902EE9"/>
    <w:rsid w:val="009066DE"/>
    <w:rsid w:val="00910903"/>
    <w:rsid w:val="009117C8"/>
    <w:rsid w:val="0091192E"/>
    <w:rsid w:val="00915C52"/>
    <w:rsid w:val="0091600A"/>
    <w:rsid w:val="009177BF"/>
    <w:rsid w:val="0092140F"/>
    <w:rsid w:val="00922653"/>
    <w:rsid w:val="00923F41"/>
    <w:rsid w:val="00924B53"/>
    <w:rsid w:val="009254A4"/>
    <w:rsid w:val="00927AE5"/>
    <w:rsid w:val="00927C1B"/>
    <w:rsid w:val="00927DBE"/>
    <w:rsid w:val="0093026B"/>
    <w:rsid w:val="00933584"/>
    <w:rsid w:val="0093378D"/>
    <w:rsid w:val="0093521B"/>
    <w:rsid w:val="00935C84"/>
    <w:rsid w:val="00935CF9"/>
    <w:rsid w:val="00936287"/>
    <w:rsid w:val="00936F48"/>
    <w:rsid w:val="009408B1"/>
    <w:rsid w:val="0094142A"/>
    <w:rsid w:val="00941DBE"/>
    <w:rsid w:val="00942AAA"/>
    <w:rsid w:val="00945CAF"/>
    <w:rsid w:val="00946BC6"/>
    <w:rsid w:val="009478C4"/>
    <w:rsid w:val="00947B56"/>
    <w:rsid w:val="0095003F"/>
    <w:rsid w:val="0095519E"/>
    <w:rsid w:val="00955B98"/>
    <w:rsid w:val="0095774B"/>
    <w:rsid w:val="00957C50"/>
    <w:rsid w:val="00962246"/>
    <w:rsid w:val="00964F0E"/>
    <w:rsid w:val="00965452"/>
    <w:rsid w:val="0096635A"/>
    <w:rsid w:val="009709F7"/>
    <w:rsid w:val="00971365"/>
    <w:rsid w:val="0097707E"/>
    <w:rsid w:val="009815EA"/>
    <w:rsid w:val="009816B5"/>
    <w:rsid w:val="00982BD5"/>
    <w:rsid w:val="0098398E"/>
    <w:rsid w:val="00985356"/>
    <w:rsid w:val="00987212"/>
    <w:rsid w:val="009906EE"/>
    <w:rsid w:val="0099518D"/>
    <w:rsid w:val="009961C8"/>
    <w:rsid w:val="009A0DC6"/>
    <w:rsid w:val="009A18A4"/>
    <w:rsid w:val="009A2724"/>
    <w:rsid w:val="009A409F"/>
    <w:rsid w:val="009A6111"/>
    <w:rsid w:val="009B09E1"/>
    <w:rsid w:val="009B17F5"/>
    <w:rsid w:val="009B4BFA"/>
    <w:rsid w:val="009B5AE1"/>
    <w:rsid w:val="009C14DD"/>
    <w:rsid w:val="009C25F7"/>
    <w:rsid w:val="009C2865"/>
    <w:rsid w:val="009C2FE4"/>
    <w:rsid w:val="009C3BA6"/>
    <w:rsid w:val="009C5433"/>
    <w:rsid w:val="009C5C69"/>
    <w:rsid w:val="009C7D27"/>
    <w:rsid w:val="009D062B"/>
    <w:rsid w:val="009D0AA9"/>
    <w:rsid w:val="009D1A30"/>
    <w:rsid w:val="009D1C72"/>
    <w:rsid w:val="009D40C3"/>
    <w:rsid w:val="009D627A"/>
    <w:rsid w:val="009E0283"/>
    <w:rsid w:val="009E2A85"/>
    <w:rsid w:val="009E3732"/>
    <w:rsid w:val="009E4969"/>
    <w:rsid w:val="009E54E8"/>
    <w:rsid w:val="009E6252"/>
    <w:rsid w:val="009E69D0"/>
    <w:rsid w:val="009E7093"/>
    <w:rsid w:val="009F043C"/>
    <w:rsid w:val="009F0D55"/>
    <w:rsid w:val="009F4419"/>
    <w:rsid w:val="009F5D22"/>
    <w:rsid w:val="009F7B9E"/>
    <w:rsid w:val="00A015B4"/>
    <w:rsid w:val="00A03C5C"/>
    <w:rsid w:val="00A050F2"/>
    <w:rsid w:val="00A05140"/>
    <w:rsid w:val="00A06D93"/>
    <w:rsid w:val="00A1117C"/>
    <w:rsid w:val="00A136F8"/>
    <w:rsid w:val="00A13B0A"/>
    <w:rsid w:val="00A13BD1"/>
    <w:rsid w:val="00A14502"/>
    <w:rsid w:val="00A145CC"/>
    <w:rsid w:val="00A145E3"/>
    <w:rsid w:val="00A14F80"/>
    <w:rsid w:val="00A1555D"/>
    <w:rsid w:val="00A1687E"/>
    <w:rsid w:val="00A25EE3"/>
    <w:rsid w:val="00A27DB5"/>
    <w:rsid w:val="00A30988"/>
    <w:rsid w:val="00A318C1"/>
    <w:rsid w:val="00A32FCD"/>
    <w:rsid w:val="00A360E6"/>
    <w:rsid w:val="00A379E2"/>
    <w:rsid w:val="00A40891"/>
    <w:rsid w:val="00A40B4D"/>
    <w:rsid w:val="00A40E18"/>
    <w:rsid w:val="00A41271"/>
    <w:rsid w:val="00A426CF"/>
    <w:rsid w:val="00A43C86"/>
    <w:rsid w:val="00A4400B"/>
    <w:rsid w:val="00A45784"/>
    <w:rsid w:val="00A4711A"/>
    <w:rsid w:val="00A50E57"/>
    <w:rsid w:val="00A511C7"/>
    <w:rsid w:val="00A52BBF"/>
    <w:rsid w:val="00A531CF"/>
    <w:rsid w:val="00A559F2"/>
    <w:rsid w:val="00A56964"/>
    <w:rsid w:val="00A6107C"/>
    <w:rsid w:val="00A6600D"/>
    <w:rsid w:val="00A66554"/>
    <w:rsid w:val="00A7081E"/>
    <w:rsid w:val="00A708FE"/>
    <w:rsid w:val="00A71434"/>
    <w:rsid w:val="00A71901"/>
    <w:rsid w:val="00A72025"/>
    <w:rsid w:val="00A722A5"/>
    <w:rsid w:val="00A72B8E"/>
    <w:rsid w:val="00A73762"/>
    <w:rsid w:val="00A8019A"/>
    <w:rsid w:val="00A81549"/>
    <w:rsid w:val="00A8198E"/>
    <w:rsid w:val="00A824A7"/>
    <w:rsid w:val="00A82570"/>
    <w:rsid w:val="00A84B8C"/>
    <w:rsid w:val="00A85230"/>
    <w:rsid w:val="00A85BC7"/>
    <w:rsid w:val="00A8638D"/>
    <w:rsid w:val="00A90447"/>
    <w:rsid w:val="00A907E8"/>
    <w:rsid w:val="00A9184B"/>
    <w:rsid w:val="00A95F78"/>
    <w:rsid w:val="00A961AB"/>
    <w:rsid w:val="00A971B5"/>
    <w:rsid w:val="00AA26D9"/>
    <w:rsid w:val="00AA2E56"/>
    <w:rsid w:val="00AA36FD"/>
    <w:rsid w:val="00AA4A40"/>
    <w:rsid w:val="00AA4ACE"/>
    <w:rsid w:val="00AA5CEC"/>
    <w:rsid w:val="00AB0FC6"/>
    <w:rsid w:val="00AB120D"/>
    <w:rsid w:val="00AB3B31"/>
    <w:rsid w:val="00AB69D7"/>
    <w:rsid w:val="00AB73EF"/>
    <w:rsid w:val="00AC336A"/>
    <w:rsid w:val="00AC4538"/>
    <w:rsid w:val="00AC4F40"/>
    <w:rsid w:val="00AC55D3"/>
    <w:rsid w:val="00AC7CDA"/>
    <w:rsid w:val="00AD031B"/>
    <w:rsid w:val="00AD047C"/>
    <w:rsid w:val="00AD0B59"/>
    <w:rsid w:val="00AD15AC"/>
    <w:rsid w:val="00AD2C23"/>
    <w:rsid w:val="00AD4517"/>
    <w:rsid w:val="00AD5064"/>
    <w:rsid w:val="00AD6BDE"/>
    <w:rsid w:val="00AD75D2"/>
    <w:rsid w:val="00AE13F7"/>
    <w:rsid w:val="00AE15F7"/>
    <w:rsid w:val="00AE22DE"/>
    <w:rsid w:val="00AE3DA9"/>
    <w:rsid w:val="00AE4187"/>
    <w:rsid w:val="00AE44C2"/>
    <w:rsid w:val="00AE4901"/>
    <w:rsid w:val="00AE5601"/>
    <w:rsid w:val="00AE665B"/>
    <w:rsid w:val="00AE6D78"/>
    <w:rsid w:val="00AE75A7"/>
    <w:rsid w:val="00AE7737"/>
    <w:rsid w:val="00AF048A"/>
    <w:rsid w:val="00AF14C9"/>
    <w:rsid w:val="00AF1FC7"/>
    <w:rsid w:val="00AF2E3E"/>
    <w:rsid w:val="00AF3818"/>
    <w:rsid w:val="00AF436B"/>
    <w:rsid w:val="00AF4E40"/>
    <w:rsid w:val="00AF681A"/>
    <w:rsid w:val="00B0126C"/>
    <w:rsid w:val="00B01599"/>
    <w:rsid w:val="00B0701C"/>
    <w:rsid w:val="00B10683"/>
    <w:rsid w:val="00B10A48"/>
    <w:rsid w:val="00B143FE"/>
    <w:rsid w:val="00B15CC6"/>
    <w:rsid w:val="00B2068A"/>
    <w:rsid w:val="00B20AF0"/>
    <w:rsid w:val="00B20B8A"/>
    <w:rsid w:val="00B21135"/>
    <w:rsid w:val="00B230B8"/>
    <w:rsid w:val="00B23F03"/>
    <w:rsid w:val="00B24E65"/>
    <w:rsid w:val="00B25047"/>
    <w:rsid w:val="00B25B5A"/>
    <w:rsid w:val="00B25FCE"/>
    <w:rsid w:val="00B30343"/>
    <w:rsid w:val="00B32FD7"/>
    <w:rsid w:val="00B35D7B"/>
    <w:rsid w:val="00B36931"/>
    <w:rsid w:val="00B36CE3"/>
    <w:rsid w:val="00B37245"/>
    <w:rsid w:val="00B37FEA"/>
    <w:rsid w:val="00B4112B"/>
    <w:rsid w:val="00B4263D"/>
    <w:rsid w:val="00B44D95"/>
    <w:rsid w:val="00B45ED3"/>
    <w:rsid w:val="00B508F4"/>
    <w:rsid w:val="00B53A9D"/>
    <w:rsid w:val="00B573C6"/>
    <w:rsid w:val="00B57F0B"/>
    <w:rsid w:val="00B6116C"/>
    <w:rsid w:val="00B613CB"/>
    <w:rsid w:val="00B62D29"/>
    <w:rsid w:val="00B63250"/>
    <w:rsid w:val="00B64290"/>
    <w:rsid w:val="00B65282"/>
    <w:rsid w:val="00B65650"/>
    <w:rsid w:val="00B67301"/>
    <w:rsid w:val="00B6743D"/>
    <w:rsid w:val="00B67901"/>
    <w:rsid w:val="00B7013D"/>
    <w:rsid w:val="00B70B9E"/>
    <w:rsid w:val="00B73433"/>
    <w:rsid w:val="00B75075"/>
    <w:rsid w:val="00B76FD3"/>
    <w:rsid w:val="00B822B3"/>
    <w:rsid w:val="00B83BEB"/>
    <w:rsid w:val="00B849A6"/>
    <w:rsid w:val="00B856AD"/>
    <w:rsid w:val="00B919CA"/>
    <w:rsid w:val="00B91DC5"/>
    <w:rsid w:val="00B92743"/>
    <w:rsid w:val="00B93AF3"/>
    <w:rsid w:val="00B93D72"/>
    <w:rsid w:val="00B97007"/>
    <w:rsid w:val="00BA004F"/>
    <w:rsid w:val="00BA0F53"/>
    <w:rsid w:val="00BA2A10"/>
    <w:rsid w:val="00BA4517"/>
    <w:rsid w:val="00BA5720"/>
    <w:rsid w:val="00BA588E"/>
    <w:rsid w:val="00BA5A14"/>
    <w:rsid w:val="00BB070E"/>
    <w:rsid w:val="00BB1207"/>
    <w:rsid w:val="00BB14CD"/>
    <w:rsid w:val="00BB1CA4"/>
    <w:rsid w:val="00BB1D2A"/>
    <w:rsid w:val="00BB3E12"/>
    <w:rsid w:val="00BB4F5C"/>
    <w:rsid w:val="00BB570F"/>
    <w:rsid w:val="00BC0342"/>
    <w:rsid w:val="00BC1985"/>
    <w:rsid w:val="00BC1F03"/>
    <w:rsid w:val="00BC21B0"/>
    <w:rsid w:val="00BC2FA3"/>
    <w:rsid w:val="00BC3126"/>
    <w:rsid w:val="00BC3647"/>
    <w:rsid w:val="00BC52C5"/>
    <w:rsid w:val="00BC5738"/>
    <w:rsid w:val="00BC6DD3"/>
    <w:rsid w:val="00BD021A"/>
    <w:rsid w:val="00BD2198"/>
    <w:rsid w:val="00BD3D68"/>
    <w:rsid w:val="00BD5D4A"/>
    <w:rsid w:val="00BD7851"/>
    <w:rsid w:val="00BE066F"/>
    <w:rsid w:val="00BE1048"/>
    <w:rsid w:val="00BE2180"/>
    <w:rsid w:val="00BF06AB"/>
    <w:rsid w:val="00BF22C4"/>
    <w:rsid w:val="00BF26BF"/>
    <w:rsid w:val="00BF274F"/>
    <w:rsid w:val="00BF2BA5"/>
    <w:rsid w:val="00BF2D21"/>
    <w:rsid w:val="00BF3034"/>
    <w:rsid w:val="00BF32EF"/>
    <w:rsid w:val="00BF5FCF"/>
    <w:rsid w:val="00BF6A27"/>
    <w:rsid w:val="00BF713B"/>
    <w:rsid w:val="00C00008"/>
    <w:rsid w:val="00C00B6D"/>
    <w:rsid w:val="00C00B70"/>
    <w:rsid w:val="00C01E14"/>
    <w:rsid w:val="00C023B0"/>
    <w:rsid w:val="00C02CD8"/>
    <w:rsid w:val="00C0432A"/>
    <w:rsid w:val="00C059E3"/>
    <w:rsid w:val="00C064E9"/>
    <w:rsid w:val="00C10820"/>
    <w:rsid w:val="00C12AE4"/>
    <w:rsid w:val="00C12E0B"/>
    <w:rsid w:val="00C2070B"/>
    <w:rsid w:val="00C20DDB"/>
    <w:rsid w:val="00C23837"/>
    <w:rsid w:val="00C23C57"/>
    <w:rsid w:val="00C25EF2"/>
    <w:rsid w:val="00C32BC0"/>
    <w:rsid w:val="00C3734D"/>
    <w:rsid w:val="00C379ED"/>
    <w:rsid w:val="00C40681"/>
    <w:rsid w:val="00C407A0"/>
    <w:rsid w:val="00C42726"/>
    <w:rsid w:val="00C4545E"/>
    <w:rsid w:val="00C46E06"/>
    <w:rsid w:val="00C47D17"/>
    <w:rsid w:val="00C50661"/>
    <w:rsid w:val="00C54A41"/>
    <w:rsid w:val="00C54AB7"/>
    <w:rsid w:val="00C558A9"/>
    <w:rsid w:val="00C5750A"/>
    <w:rsid w:val="00C618AD"/>
    <w:rsid w:val="00C622A1"/>
    <w:rsid w:val="00C633D3"/>
    <w:rsid w:val="00C64CB2"/>
    <w:rsid w:val="00C653C8"/>
    <w:rsid w:val="00C66AFF"/>
    <w:rsid w:val="00C71F68"/>
    <w:rsid w:val="00C71FC6"/>
    <w:rsid w:val="00C77146"/>
    <w:rsid w:val="00C77247"/>
    <w:rsid w:val="00C77271"/>
    <w:rsid w:val="00C77630"/>
    <w:rsid w:val="00C776A3"/>
    <w:rsid w:val="00C77CBC"/>
    <w:rsid w:val="00C910A2"/>
    <w:rsid w:val="00C928E3"/>
    <w:rsid w:val="00C93813"/>
    <w:rsid w:val="00C93FEF"/>
    <w:rsid w:val="00C9584D"/>
    <w:rsid w:val="00C960C5"/>
    <w:rsid w:val="00C96939"/>
    <w:rsid w:val="00C97274"/>
    <w:rsid w:val="00CA0B30"/>
    <w:rsid w:val="00CA107C"/>
    <w:rsid w:val="00CA6D0D"/>
    <w:rsid w:val="00CA7BCB"/>
    <w:rsid w:val="00CA7E24"/>
    <w:rsid w:val="00CB07F1"/>
    <w:rsid w:val="00CB29D9"/>
    <w:rsid w:val="00CB31C9"/>
    <w:rsid w:val="00CB4A90"/>
    <w:rsid w:val="00CB502A"/>
    <w:rsid w:val="00CB72F1"/>
    <w:rsid w:val="00CB7CC5"/>
    <w:rsid w:val="00CC075A"/>
    <w:rsid w:val="00CC0BAC"/>
    <w:rsid w:val="00CC1C49"/>
    <w:rsid w:val="00CC2699"/>
    <w:rsid w:val="00CC2BA0"/>
    <w:rsid w:val="00CC3AAB"/>
    <w:rsid w:val="00CC58B2"/>
    <w:rsid w:val="00CC6C26"/>
    <w:rsid w:val="00CC7C71"/>
    <w:rsid w:val="00CD3D5A"/>
    <w:rsid w:val="00CD7574"/>
    <w:rsid w:val="00CE19A4"/>
    <w:rsid w:val="00CE1A26"/>
    <w:rsid w:val="00CE1ECF"/>
    <w:rsid w:val="00CE2663"/>
    <w:rsid w:val="00CE381E"/>
    <w:rsid w:val="00CE6E30"/>
    <w:rsid w:val="00CF01C6"/>
    <w:rsid w:val="00CF043C"/>
    <w:rsid w:val="00CF0545"/>
    <w:rsid w:val="00CF3A94"/>
    <w:rsid w:val="00D003CB"/>
    <w:rsid w:val="00D006BE"/>
    <w:rsid w:val="00D009E8"/>
    <w:rsid w:val="00D021B5"/>
    <w:rsid w:val="00D04301"/>
    <w:rsid w:val="00D052B3"/>
    <w:rsid w:val="00D06841"/>
    <w:rsid w:val="00D06A9E"/>
    <w:rsid w:val="00D07D7C"/>
    <w:rsid w:val="00D13869"/>
    <w:rsid w:val="00D14124"/>
    <w:rsid w:val="00D14EC4"/>
    <w:rsid w:val="00D158E6"/>
    <w:rsid w:val="00D16863"/>
    <w:rsid w:val="00D17D48"/>
    <w:rsid w:val="00D20F00"/>
    <w:rsid w:val="00D218A2"/>
    <w:rsid w:val="00D21BE6"/>
    <w:rsid w:val="00D21FFA"/>
    <w:rsid w:val="00D22539"/>
    <w:rsid w:val="00D22A21"/>
    <w:rsid w:val="00D250B5"/>
    <w:rsid w:val="00D250B6"/>
    <w:rsid w:val="00D254A8"/>
    <w:rsid w:val="00D30FCD"/>
    <w:rsid w:val="00D31D6B"/>
    <w:rsid w:val="00D3429E"/>
    <w:rsid w:val="00D360E8"/>
    <w:rsid w:val="00D364BC"/>
    <w:rsid w:val="00D369B0"/>
    <w:rsid w:val="00D400F1"/>
    <w:rsid w:val="00D41BBE"/>
    <w:rsid w:val="00D4441B"/>
    <w:rsid w:val="00D44A35"/>
    <w:rsid w:val="00D45051"/>
    <w:rsid w:val="00D459E5"/>
    <w:rsid w:val="00D46E57"/>
    <w:rsid w:val="00D518DA"/>
    <w:rsid w:val="00D528C8"/>
    <w:rsid w:val="00D546ED"/>
    <w:rsid w:val="00D56D38"/>
    <w:rsid w:val="00D6448E"/>
    <w:rsid w:val="00D6471F"/>
    <w:rsid w:val="00D64819"/>
    <w:rsid w:val="00D6526E"/>
    <w:rsid w:val="00D65D95"/>
    <w:rsid w:val="00D677B3"/>
    <w:rsid w:val="00D70501"/>
    <w:rsid w:val="00D71F0B"/>
    <w:rsid w:val="00D72509"/>
    <w:rsid w:val="00D72814"/>
    <w:rsid w:val="00D7373F"/>
    <w:rsid w:val="00D73A0F"/>
    <w:rsid w:val="00D769A0"/>
    <w:rsid w:val="00D848D9"/>
    <w:rsid w:val="00D86173"/>
    <w:rsid w:val="00D8630E"/>
    <w:rsid w:val="00D90FFB"/>
    <w:rsid w:val="00D95F5A"/>
    <w:rsid w:val="00D962C1"/>
    <w:rsid w:val="00D968E6"/>
    <w:rsid w:val="00D97052"/>
    <w:rsid w:val="00D97D2C"/>
    <w:rsid w:val="00DA1A75"/>
    <w:rsid w:val="00DA29D7"/>
    <w:rsid w:val="00DA35BA"/>
    <w:rsid w:val="00DA6B4B"/>
    <w:rsid w:val="00DB2483"/>
    <w:rsid w:val="00DB38DC"/>
    <w:rsid w:val="00DB43F4"/>
    <w:rsid w:val="00DB4D91"/>
    <w:rsid w:val="00DB5251"/>
    <w:rsid w:val="00DB5DFB"/>
    <w:rsid w:val="00DB7DA0"/>
    <w:rsid w:val="00DC05AC"/>
    <w:rsid w:val="00DC1ED7"/>
    <w:rsid w:val="00DC307D"/>
    <w:rsid w:val="00DC3C19"/>
    <w:rsid w:val="00DD15FC"/>
    <w:rsid w:val="00DD35F9"/>
    <w:rsid w:val="00DD52ED"/>
    <w:rsid w:val="00DD73AB"/>
    <w:rsid w:val="00DD78BC"/>
    <w:rsid w:val="00DE0946"/>
    <w:rsid w:val="00DE122F"/>
    <w:rsid w:val="00DE149A"/>
    <w:rsid w:val="00DE3184"/>
    <w:rsid w:val="00DE5346"/>
    <w:rsid w:val="00DE6C2A"/>
    <w:rsid w:val="00DF2213"/>
    <w:rsid w:val="00DF2EA9"/>
    <w:rsid w:val="00DF31A6"/>
    <w:rsid w:val="00DF4668"/>
    <w:rsid w:val="00DF5E00"/>
    <w:rsid w:val="00DF6428"/>
    <w:rsid w:val="00DF72E1"/>
    <w:rsid w:val="00DF7C21"/>
    <w:rsid w:val="00DF7CDE"/>
    <w:rsid w:val="00E01302"/>
    <w:rsid w:val="00E01609"/>
    <w:rsid w:val="00E01778"/>
    <w:rsid w:val="00E01B66"/>
    <w:rsid w:val="00E0362D"/>
    <w:rsid w:val="00E06490"/>
    <w:rsid w:val="00E06DD4"/>
    <w:rsid w:val="00E06E42"/>
    <w:rsid w:val="00E06FEE"/>
    <w:rsid w:val="00E0787B"/>
    <w:rsid w:val="00E111DB"/>
    <w:rsid w:val="00E16B6A"/>
    <w:rsid w:val="00E17C30"/>
    <w:rsid w:val="00E17DD6"/>
    <w:rsid w:val="00E17F3F"/>
    <w:rsid w:val="00E218BC"/>
    <w:rsid w:val="00E24F90"/>
    <w:rsid w:val="00E25203"/>
    <w:rsid w:val="00E25D18"/>
    <w:rsid w:val="00E260C2"/>
    <w:rsid w:val="00E27794"/>
    <w:rsid w:val="00E31C71"/>
    <w:rsid w:val="00E340A8"/>
    <w:rsid w:val="00E34B7B"/>
    <w:rsid w:val="00E352E0"/>
    <w:rsid w:val="00E370DE"/>
    <w:rsid w:val="00E37943"/>
    <w:rsid w:val="00E402D4"/>
    <w:rsid w:val="00E409B3"/>
    <w:rsid w:val="00E421D7"/>
    <w:rsid w:val="00E445DC"/>
    <w:rsid w:val="00E44857"/>
    <w:rsid w:val="00E503BC"/>
    <w:rsid w:val="00E50F00"/>
    <w:rsid w:val="00E50FAF"/>
    <w:rsid w:val="00E5209E"/>
    <w:rsid w:val="00E52291"/>
    <w:rsid w:val="00E54690"/>
    <w:rsid w:val="00E54F95"/>
    <w:rsid w:val="00E552FF"/>
    <w:rsid w:val="00E57047"/>
    <w:rsid w:val="00E6062C"/>
    <w:rsid w:val="00E6261F"/>
    <w:rsid w:val="00E62836"/>
    <w:rsid w:val="00E64347"/>
    <w:rsid w:val="00E64729"/>
    <w:rsid w:val="00E65574"/>
    <w:rsid w:val="00E65AC7"/>
    <w:rsid w:val="00E663A2"/>
    <w:rsid w:val="00E66E3C"/>
    <w:rsid w:val="00E71AB9"/>
    <w:rsid w:val="00E720BC"/>
    <w:rsid w:val="00E7386B"/>
    <w:rsid w:val="00E73A80"/>
    <w:rsid w:val="00E73E8B"/>
    <w:rsid w:val="00E748E9"/>
    <w:rsid w:val="00E74C24"/>
    <w:rsid w:val="00E76529"/>
    <w:rsid w:val="00E80E1A"/>
    <w:rsid w:val="00E819FF"/>
    <w:rsid w:val="00E82905"/>
    <w:rsid w:val="00E830CB"/>
    <w:rsid w:val="00E85639"/>
    <w:rsid w:val="00E8575C"/>
    <w:rsid w:val="00E85C66"/>
    <w:rsid w:val="00E86A7A"/>
    <w:rsid w:val="00E87C84"/>
    <w:rsid w:val="00E9164D"/>
    <w:rsid w:val="00E91741"/>
    <w:rsid w:val="00E93DD1"/>
    <w:rsid w:val="00E97739"/>
    <w:rsid w:val="00EA12CB"/>
    <w:rsid w:val="00EA12E5"/>
    <w:rsid w:val="00EA4105"/>
    <w:rsid w:val="00EA555F"/>
    <w:rsid w:val="00EB0B20"/>
    <w:rsid w:val="00EB2BD9"/>
    <w:rsid w:val="00EB2C42"/>
    <w:rsid w:val="00EB2F8E"/>
    <w:rsid w:val="00EB4F55"/>
    <w:rsid w:val="00EB54F8"/>
    <w:rsid w:val="00EC01EF"/>
    <w:rsid w:val="00EC1863"/>
    <w:rsid w:val="00EC2B5C"/>
    <w:rsid w:val="00EC3D05"/>
    <w:rsid w:val="00ED2922"/>
    <w:rsid w:val="00ED48B5"/>
    <w:rsid w:val="00ED666D"/>
    <w:rsid w:val="00ED6C35"/>
    <w:rsid w:val="00ED7181"/>
    <w:rsid w:val="00ED75B7"/>
    <w:rsid w:val="00ED7DB4"/>
    <w:rsid w:val="00EE0963"/>
    <w:rsid w:val="00EE2E62"/>
    <w:rsid w:val="00EE3122"/>
    <w:rsid w:val="00EE3C01"/>
    <w:rsid w:val="00EE3FDE"/>
    <w:rsid w:val="00EE4142"/>
    <w:rsid w:val="00EE6258"/>
    <w:rsid w:val="00EE7755"/>
    <w:rsid w:val="00EE77DF"/>
    <w:rsid w:val="00EF0153"/>
    <w:rsid w:val="00EF0D8C"/>
    <w:rsid w:val="00EF39C8"/>
    <w:rsid w:val="00EF5C97"/>
    <w:rsid w:val="00EF6DA2"/>
    <w:rsid w:val="00EF6F1B"/>
    <w:rsid w:val="00F01E08"/>
    <w:rsid w:val="00F03478"/>
    <w:rsid w:val="00F035E2"/>
    <w:rsid w:val="00F06ECF"/>
    <w:rsid w:val="00F07E22"/>
    <w:rsid w:val="00F1096E"/>
    <w:rsid w:val="00F11675"/>
    <w:rsid w:val="00F213D0"/>
    <w:rsid w:val="00F21638"/>
    <w:rsid w:val="00F2163D"/>
    <w:rsid w:val="00F23E5C"/>
    <w:rsid w:val="00F24941"/>
    <w:rsid w:val="00F2763D"/>
    <w:rsid w:val="00F3308C"/>
    <w:rsid w:val="00F33E46"/>
    <w:rsid w:val="00F3427B"/>
    <w:rsid w:val="00F3537A"/>
    <w:rsid w:val="00F35583"/>
    <w:rsid w:val="00F36FFF"/>
    <w:rsid w:val="00F3709D"/>
    <w:rsid w:val="00F400AB"/>
    <w:rsid w:val="00F403B9"/>
    <w:rsid w:val="00F42CC0"/>
    <w:rsid w:val="00F43045"/>
    <w:rsid w:val="00F4591E"/>
    <w:rsid w:val="00F45977"/>
    <w:rsid w:val="00F459DE"/>
    <w:rsid w:val="00F51A7E"/>
    <w:rsid w:val="00F526B7"/>
    <w:rsid w:val="00F552E8"/>
    <w:rsid w:val="00F576CE"/>
    <w:rsid w:val="00F62C41"/>
    <w:rsid w:val="00F653FF"/>
    <w:rsid w:val="00F65FEB"/>
    <w:rsid w:val="00F6602A"/>
    <w:rsid w:val="00F661B4"/>
    <w:rsid w:val="00F709AC"/>
    <w:rsid w:val="00F70A2B"/>
    <w:rsid w:val="00F70A48"/>
    <w:rsid w:val="00F716E2"/>
    <w:rsid w:val="00F71AF2"/>
    <w:rsid w:val="00F7256C"/>
    <w:rsid w:val="00F752CF"/>
    <w:rsid w:val="00F758BC"/>
    <w:rsid w:val="00F75924"/>
    <w:rsid w:val="00F75A55"/>
    <w:rsid w:val="00F778EB"/>
    <w:rsid w:val="00F77BE0"/>
    <w:rsid w:val="00F8124F"/>
    <w:rsid w:val="00F82609"/>
    <w:rsid w:val="00F83417"/>
    <w:rsid w:val="00F83859"/>
    <w:rsid w:val="00F866ED"/>
    <w:rsid w:val="00F86CC2"/>
    <w:rsid w:val="00F9140A"/>
    <w:rsid w:val="00F924AA"/>
    <w:rsid w:val="00F930F1"/>
    <w:rsid w:val="00F93BA8"/>
    <w:rsid w:val="00F9538E"/>
    <w:rsid w:val="00F959AD"/>
    <w:rsid w:val="00F96C24"/>
    <w:rsid w:val="00F97436"/>
    <w:rsid w:val="00FA08A4"/>
    <w:rsid w:val="00FA2594"/>
    <w:rsid w:val="00FA25CE"/>
    <w:rsid w:val="00FA6337"/>
    <w:rsid w:val="00FB1385"/>
    <w:rsid w:val="00FB2BCF"/>
    <w:rsid w:val="00FB36EB"/>
    <w:rsid w:val="00FB3BD0"/>
    <w:rsid w:val="00FB4087"/>
    <w:rsid w:val="00FB705C"/>
    <w:rsid w:val="00FC00AF"/>
    <w:rsid w:val="00FC0E0B"/>
    <w:rsid w:val="00FC0ED5"/>
    <w:rsid w:val="00FC127D"/>
    <w:rsid w:val="00FC2948"/>
    <w:rsid w:val="00FC43A6"/>
    <w:rsid w:val="00FC4F71"/>
    <w:rsid w:val="00FC6435"/>
    <w:rsid w:val="00FC701B"/>
    <w:rsid w:val="00FC7147"/>
    <w:rsid w:val="00FD0445"/>
    <w:rsid w:val="00FD0B64"/>
    <w:rsid w:val="00FD417F"/>
    <w:rsid w:val="00FE1081"/>
    <w:rsid w:val="00FE12C1"/>
    <w:rsid w:val="00FE18BE"/>
    <w:rsid w:val="00FE2CFA"/>
    <w:rsid w:val="00FE2EBA"/>
    <w:rsid w:val="00FE3E90"/>
    <w:rsid w:val="00FE47B1"/>
    <w:rsid w:val="00FE50E9"/>
    <w:rsid w:val="00FE51A3"/>
    <w:rsid w:val="00FE5ECD"/>
    <w:rsid w:val="00FE7D81"/>
    <w:rsid w:val="00FF20BD"/>
    <w:rsid w:val="00FF38DD"/>
    <w:rsid w:val="00FF4B49"/>
    <w:rsid w:val="00FF56FB"/>
    <w:rsid w:val="00FF63C1"/>
    <w:rsid w:val="00FF7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C84"/>
    <w:rPr>
      <w:sz w:val="24"/>
      <w:szCs w:val="24"/>
    </w:rPr>
  </w:style>
  <w:style w:type="paragraph" w:styleId="Heading1">
    <w:name w:val="heading 1"/>
    <w:basedOn w:val="Normal"/>
    <w:next w:val="Normal"/>
    <w:link w:val="Heading1Char"/>
    <w:qFormat/>
    <w:rsid w:val="00643357"/>
    <w:pPr>
      <w:keepNext/>
      <w:spacing w:before="80"/>
      <w:jc w:val="both"/>
      <w:outlineLvl w:val="0"/>
    </w:pPr>
    <w:rPr>
      <w:b/>
      <w:bCs/>
    </w:rPr>
  </w:style>
  <w:style w:type="paragraph" w:styleId="Heading2">
    <w:name w:val="heading 2"/>
    <w:basedOn w:val="Normal"/>
    <w:next w:val="Normal"/>
    <w:link w:val="Heading2Char"/>
    <w:qFormat/>
    <w:rsid w:val="00643357"/>
    <w:pPr>
      <w:keepNext/>
      <w:jc w:val="center"/>
      <w:outlineLvl w:val="1"/>
    </w:pPr>
    <w:rPr>
      <w:sz w:val="28"/>
    </w:rPr>
  </w:style>
  <w:style w:type="paragraph" w:styleId="Heading3">
    <w:name w:val="heading 3"/>
    <w:basedOn w:val="Normal"/>
    <w:next w:val="Normal"/>
    <w:link w:val="Heading3Char"/>
    <w:qFormat/>
    <w:rsid w:val="00643357"/>
    <w:pPr>
      <w:keepNext/>
      <w:numPr>
        <w:numId w:val="1"/>
      </w:numPr>
      <w:spacing w:before="80"/>
      <w:jc w:val="both"/>
      <w:outlineLvl w:val="2"/>
    </w:pPr>
    <w:rPr>
      <w:b/>
      <w:bCs/>
    </w:rPr>
  </w:style>
  <w:style w:type="paragraph" w:styleId="Heading4">
    <w:name w:val="heading 4"/>
    <w:basedOn w:val="Normal"/>
    <w:next w:val="Normal"/>
    <w:link w:val="Heading4Char"/>
    <w:qFormat/>
    <w:rsid w:val="00643357"/>
    <w:pPr>
      <w:keepNext/>
      <w:outlineLvl w:val="3"/>
    </w:pPr>
    <w:rPr>
      <w:sz w:val="32"/>
    </w:rPr>
  </w:style>
  <w:style w:type="paragraph" w:styleId="Heading5">
    <w:name w:val="heading 5"/>
    <w:basedOn w:val="Normal"/>
    <w:next w:val="Normal"/>
    <w:link w:val="Heading5Char"/>
    <w:qFormat/>
    <w:rsid w:val="00643357"/>
    <w:pPr>
      <w:keepNext/>
      <w:spacing w:before="80"/>
      <w:jc w:val="both"/>
      <w:outlineLvl w:val="4"/>
    </w:pPr>
    <w:rPr>
      <w:b/>
      <w:bCs/>
      <w:sz w:val="22"/>
    </w:rPr>
  </w:style>
  <w:style w:type="paragraph" w:styleId="Heading6">
    <w:name w:val="heading 6"/>
    <w:basedOn w:val="Normal"/>
    <w:next w:val="Normal"/>
    <w:link w:val="Heading6Char"/>
    <w:qFormat/>
    <w:rsid w:val="00643357"/>
    <w:pPr>
      <w:keepNext/>
      <w:tabs>
        <w:tab w:val="left" w:pos="2520"/>
        <w:tab w:val="left" w:pos="3261"/>
      </w:tabs>
      <w:spacing w:before="60" w:after="60" w:line="24" w:lineRule="atLeast"/>
      <w:jc w:val="center"/>
      <w:outlineLvl w:val="5"/>
    </w:pPr>
    <w:rPr>
      <w:rFonts w:ascii=".VnTime" w:hAnsi=".VnTime"/>
      <w:b/>
      <w:i/>
      <w:sz w:val="26"/>
      <w:szCs w:val="20"/>
    </w:rPr>
  </w:style>
  <w:style w:type="paragraph" w:styleId="Heading7">
    <w:name w:val="heading 7"/>
    <w:basedOn w:val="Normal"/>
    <w:next w:val="Normal"/>
    <w:link w:val="Heading7Char"/>
    <w:qFormat/>
    <w:rsid w:val="00643357"/>
    <w:pPr>
      <w:keepNext/>
      <w:tabs>
        <w:tab w:val="left" w:pos="2520"/>
        <w:tab w:val="left" w:pos="3261"/>
      </w:tabs>
      <w:spacing w:before="60" w:after="60" w:line="24" w:lineRule="atLeast"/>
      <w:jc w:val="both"/>
      <w:outlineLvl w:val="6"/>
    </w:pPr>
    <w:rPr>
      <w:rFonts w:ascii=".VnTime" w:hAnsi=".VnTime"/>
      <w:b/>
      <w:i/>
      <w:sz w:val="26"/>
      <w:szCs w:val="20"/>
    </w:rPr>
  </w:style>
  <w:style w:type="paragraph" w:styleId="Heading8">
    <w:name w:val="heading 8"/>
    <w:basedOn w:val="Normal"/>
    <w:next w:val="Normal"/>
    <w:link w:val="Heading8Char"/>
    <w:qFormat/>
    <w:rsid w:val="00643357"/>
    <w:pPr>
      <w:keepNext/>
      <w:spacing w:before="120"/>
      <w:jc w:val="center"/>
      <w:outlineLvl w:val="7"/>
    </w:pPr>
    <w:rPr>
      <w:rFonts w:ascii=".VnTime" w:hAnsi=".VnTime"/>
      <w:b/>
      <w:szCs w:val="20"/>
    </w:rPr>
  </w:style>
  <w:style w:type="paragraph" w:styleId="Heading9">
    <w:name w:val="heading 9"/>
    <w:basedOn w:val="Normal"/>
    <w:next w:val="Normal"/>
    <w:link w:val="Heading9Char"/>
    <w:qFormat/>
    <w:rsid w:val="00643357"/>
    <w:pPr>
      <w:keepNext/>
      <w:spacing w:before="20" w:after="20"/>
      <w:jc w:val="center"/>
      <w:outlineLvl w:val="8"/>
    </w:pPr>
    <w:rPr>
      <w:rFonts w:ascii=".VnTime"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D60A1"/>
    <w:pPr>
      <w:spacing w:after="160" w:line="240" w:lineRule="exact"/>
    </w:pPr>
    <w:rPr>
      <w:rFonts w:ascii="Arial" w:hAnsi="Arial"/>
      <w:sz w:val="22"/>
      <w:szCs w:val="22"/>
    </w:rPr>
  </w:style>
  <w:style w:type="paragraph" w:customStyle="1" w:styleId="CharCharCharCharCharCharCharCharCharCharCharChar">
    <w:name w:val="Char Char Char Char Char Char Char Char Char Char Char Char"/>
    <w:basedOn w:val="Normal"/>
    <w:semiHidden/>
    <w:rsid w:val="00643357"/>
    <w:pPr>
      <w:spacing w:after="160" w:line="240" w:lineRule="exact"/>
    </w:pPr>
    <w:rPr>
      <w:rFonts w:ascii="Arial" w:hAnsi="Arial"/>
      <w:sz w:val="22"/>
      <w:szCs w:val="22"/>
    </w:rPr>
  </w:style>
  <w:style w:type="character" w:customStyle="1" w:styleId="CharChar1">
    <w:name w:val="Char Char1"/>
    <w:locked/>
    <w:rsid w:val="00643357"/>
    <w:rPr>
      <w:sz w:val="24"/>
      <w:szCs w:val="24"/>
      <w:lang w:val="en-US" w:eastAsia="en-US" w:bidi="ar-SA"/>
    </w:rPr>
  </w:style>
  <w:style w:type="paragraph" w:styleId="Header">
    <w:name w:val="header"/>
    <w:basedOn w:val="Normal"/>
    <w:link w:val="HeaderChar"/>
    <w:rsid w:val="00643357"/>
    <w:pPr>
      <w:tabs>
        <w:tab w:val="center" w:pos="4320"/>
        <w:tab w:val="right" w:pos="8640"/>
      </w:tabs>
    </w:pPr>
  </w:style>
  <w:style w:type="character" w:customStyle="1" w:styleId="HeaderChar">
    <w:name w:val="Header Char"/>
    <w:link w:val="Header"/>
    <w:locked/>
    <w:rsid w:val="00643357"/>
    <w:rPr>
      <w:sz w:val="24"/>
      <w:szCs w:val="24"/>
      <w:lang w:val="en-US" w:eastAsia="en-US" w:bidi="ar-SA"/>
    </w:rPr>
  </w:style>
  <w:style w:type="paragraph" w:styleId="Footer">
    <w:name w:val="footer"/>
    <w:basedOn w:val="Normal"/>
    <w:link w:val="FooterChar"/>
    <w:rsid w:val="00643357"/>
    <w:pPr>
      <w:tabs>
        <w:tab w:val="center" w:pos="4320"/>
        <w:tab w:val="right" w:pos="8640"/>
      </w:tabs>
    </w:pPr>
  </w:style>
  <w:style w:type="paragraph" w:styleId="Title">
    <w:name w:val="Title"/>
    <w:basedOn w:val="Normal"/>
    <w:link w:val="TitleChar"/>
    <w:qFormat/>
    <w:rsid w:val="00643357"/>
    <w:pPr>
      <w:jc w:val="center"/>
    </w:pPr>
    <w:rPr>
      <w:b/>
      <w:bCs/>
      <w:sz w:val="34"/>
    </w:rPr>
  </w:style>
  <w:style w:type="paragraph" w:styleId="BodyTextIndent">
    <w:name w:val="Body Text Indent"/>
    <w:basedOn w:val="Normal"/>
    <w:link w:val="BodyTextIndentChar"/>
    <w:rsid w:val="00643357"/>
    <w:pPr>
      <w:spacing w:before="80"/>
      <w:ind w:firstLine="360"/>
      <w:jc w:val="both"/>
    </w:pPr>
  </w:style>
  <w:style w:type="paragraph" w:styleId="BodyText">
    <w:name w:val="Body Text"/>
    <w:basedOn w:val="Normal"/>
    <w:link w:val="BodyTextChar"/>
    <w:rsid w:val="00643357"/>
    <w:pPr>
      <w:tabs>
        <w:tab w:val="left" w:pos="360"/>
      </w:tabs>
      <w:spacing w:before="80"/>
      <w:jc w:val="both"/>
    </w:p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Body Text Indent 2 Char"/>
    <w:basedOn w:val="Normal"/>
    <w:link w:val="BodyTextIndent2Char1"/>
    <w:rsid w:val="00643357"/>
    <w:pPr>
      <w:tabs>
        <w:tab w:val="left" w:pos="360"/>
      </w:tabs>
      <w:spacing w:before="80"/>
      <w:ind w:left="360" w:hanging="360"/>
      <w:jc w:val="both"/>
    </w:pPr>
  </w:style>
  <w:style w:type="paragraph" w:styleId="BodyTextIndent3">
    <w:name w:val="Body Text Indent 3"/>
    <w:basedOn w:val="Normal"/>
    <w:link w:val="BodyTextIndent3Char"/>
    <w:rsid w:val="00643357"/>
    <w:pPr>
      <w:spacing w:before="80"/>
      <w:ind w:firstLine="720"/>
      <w:jc w:val="both"/>
    </w:pPr>
  </w:style>
  <w:style w:type="character" w:styleId="PageNumber">
    <w:name w:val="page number"/>
    <w:basedOn w:val="DefaultParagraphFont"/>
    <w:rsid w:val="00643357"/>
  </w:style>
  <w:style w:type="paragraph" w:styleId="BodyText2">
    <w:name w:val="Body Text 2"/>
    <w:basedOn w:val="Normal"/>
    <w:link w:val="BodyText2Char"/>
    <w:rsid w:val="00643357"/>
    <w:pPr>
      <w:jc w:val="both"/>
    </w:pPr>
    <w:rPr>
      <w:rFonts w:ascii=".VnTime" w:hAnsi=".VnTime"/>
      <w:sz w:val="28"/>
      <w:szCs w:val="20"/>
    </w:rPr>
  </w:style>
  <w:style w:type="paragraph" w:styleId="BodyText3">
    <w:name w:val="Body Text 3"/>
    <w:basedOn w:val="Normal"/>
    <w:link w:val="BodyText3Char"/>
    <w:rsid w:val="00643357"/>
    <w:pPr>
      <w:tabs>
        <w:tab w:val="left" w:pos="360"/>
      </w:tabs>
      <w:spacing w:before="80" w:after="20" w:line="264" w:lineRule="auto"/>
      <w:jc w:val="both"/>
    </w:pPr>
    <w:rPr>
      <w:rFonts w:ascii=".VnTime" w:hAnsi=".VnTime"/>
      <w:sz w:val="26"/>
      <w:szCs w:val="20"/>
    </w:rPr>
  </w:style>
  <w:style w:type="paragraph" w:styleId="ListBullet2">
    <w:name w:val="List Bullet 2"/>
    <w:basedOn w:val="Normal"/>
    <w:autoRedefine/>
    <w:rsid w:val="00643357"/>
    <w:pPr>
      <w:spacing w:before="24" w:after="24" w:line="288" w:lineRule="auto"/>
      <w:ind w:left="709" w:hanging="425"/>
      <w:jc w:val="both"/>
    </w:pPr>
    <w:rPr>
      <w:rFonts w:ascii=".VnTime" w:hAnsi=".VnTime"/>
      <w:bCs/>
      <w:color w:val="000000"/>
      <w:sz w:val="26"/>
      <w:szCs w:val="26"/>
    </w:rPr>
  </w:style>
  <w:style w:type="character" w:customStyle="1" w:styleId="BodyTextIndent2CharCharCharCharCharCharCharCharCharCharCharCharCharCharChar">
    <w:name w:val="Body Text Indent 2 Char Char Char Char Char Char Char Char Char Char Char Char Char Char Char"/>
    <w:aliases w:val="Body Text Indent 21,Body Text Indent 2 Char Char Char Char Char Char Char1,Body Text Indent 2 Char Char Char Char Char Char Char2,Body Text Indent 211"/>
    <w:uiPriority w:val="99"/>
    <w:rsid w:val="00643357"/>
    <w:rPr>
      <w:rFonts w:ascii=".VnTime" w:hAnsi=".VnTime"/>
      <w:color w:val="000000"/>
      <w:sz w:val="26"/>
      <w:szCs w:val="26"/>
      <w:lang w:val="en-US" w:eastAsia="en-US" w:bidi="ar-SA"/>
    </w:rPr>
  </w:style>
  <w:style w:type="paragraph" w:customStyle="1" w:styleId="Normal13pt">
    <w:name w:val="Normal + 13 pt"/>
    <w:aliases w:val="Bold,Justified,First line:  18 px,Before:  3 px,After:  3...,After:  3"/>
    <w:basedOn w:val="BodyTextIndent"/>
    <w:rsid w:val="00643357"/>
    <w:pPr>
      <w:spacing w:before="40" w:after="40"/>
      <w:ind w:left="357" w:firstLine="0"/>
    </w:pPr>
    <w:rPr>
      <w:sz w:val="26"/>
      <w:szCs w:val="20"/>
    </w:rPr>
  </w:style>
  <w:style w:type="character" w:styleId="Hyperlink">
    <w:name w:val="Hyperlink"/>
    <w:rsid w:val="00643357"/>
    <w:rPr>
      <w:color w:val="0000FF"/>
      <w:u w:val="single"/>
    </w:rPr>
  </w:style>
  <w:style w:type="character" w:styleId="FollowedHyperlink">
    <w:name w:val="FollowedHyperlink"/>
    <w:rsid w:val="00643357"/>
    <w:rPr>
      <w:color w:val="800080"/>
      <w:u w:val="single"/>
    </w:rPr>
  </w:style>
  <w:style w:type="paragraph" w:customStyle="1" w:styleId="font5">
    <w:name w:val="font5"/>
    <w:basedOn w:val="Normal"/>
    <w:rsid w:val="00643357"/>
    <w:pPr>
      <w:spacing w:before="100" w:beforeAutospacing="1" w:after="100" w:afterAutospacing="1"/>
    </w:pPr>
    <w:rPr>
      <w:sz w:val="22"/>
      <w:szCs w:val="22"/>
    </w:rPr>
  </w:style>
  <w:style w:type="paragraph" w:customStyle="1" w:styleId="font6">
    <w:name w:val="font6"/>
    <w:basedOn w:val="Normal"/>
    <w:rsid w:val="00643357"/>
    <w:pPr>
      <w:spacing w:before="100" w:beforeAutospacing="1" w:after="100" w:afterAutospacing="1"/>
    </w:pPr>
    <w:rPr>
      <w:rFonts w:ascii="Symbol" w:hAnsi="Symbol"/>
      <w:sz w:val="22"/>
      <w:szCs w:val="22"/>
    </w:rPr>
  </w:style>
  <w:style w:type="paragraph" w:customStyle="1" w:styleId="xl68">
    <w:name w:val="xl6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2">
    <w:name w:val="xl7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
    <w:name w:val="xl7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6">
    <w:name w:val="xl7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7">
    <w:name w:val="xl7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8">
    <w:name w:val="xl7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1">
    <w:name w:val="xl8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2">
    <w:name w:val="xl8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3">
    <w:name w:val="xl8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7">
    <w:name w:val="font7"/>
    <w:basedOn w:val="Normal"/>
    <w:rsid w:val="00643357"/>
    <w:pPr>
      <w:spacing w:before="100" w:beforeAutospacing="1" w:after="100" w:afterAutospacing="1"/>
    </w:pPr>
    <w:rPr>
      <w:b/>
      <w:bCs/>
      <w:color w:val="000000"/>
      <w:sz w:val="16"/>
      <w:szCs w:val="16"/>
    </w:rPr>
  </w:style>
  <w:style w:type="paragraph" w:customStyle="1" w:styleId="font8">
    <w:name w:val="font8"/>
    <w:basedOn w:val="Normal"/>
    <w:rsid w:val="00643357"/>
    <w:pPr>
      <w:spacing w:before="100" w:beforeAutospacing="1" w:after="100" w:afterAutospacing="1"/>
    </w:pPr>
    <w:rPr>
      <w:color w:val="FF0000"/>
      <w:sz w:val="18"/>
      <w:szCs w:val="18"/>
    </w:rPr>
  </w:style>
  <w:style w:type="paragraph" w:customStyle="1" w:styleId="font9">
    <w:name w:val="font9"/>
    <w:basedOn w:val="Normal"/>
    <w:rsid w:val="00643357"/>
    <w:pPr>
      <w:spacing w:before="100" w:beforeAutospacing="1" w:after="100" w:afterAutospacing="1"/>
    </w:pPr>
    <w:rPr>
      <w:color w:val="FF0000"/>
      <w:sz w:val="18"/>
      <w:szCs w:val="18"/>
    </w:rPr>
  </w:style>
  <w:style w:type="paragraph" w:customStyle="1" w:styleId="xl22">
    <w:name w:val="xl22"/>
    <w:basedOn w:val="Normal"/>
    <w:rsid w:val="00643357"/>
    <w:pPr>
      <w:pBdr>
        <w:top w:val="single" w:sz="4" w:space="0" w:color="auto"/>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3">
    <w:name w:val="xl23"/>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4">
    <w:name w:val="xl24"/>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5">
    <w:name w:val="xl25"/>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6">
    <w:name w:val="xl26"/>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7">
    <w:name w:val="xl2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8">
    <w:name w:val="xl2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9">
    <w:name w:val="xl2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0">
    <w:name w:val="xl3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1">
    <w:name w:val="xl3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2">
    <w:name w:val="xl32"/>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3">
    <w:name w:val="xl33"/>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4">
    <w:name w:val="xl34"/>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5">
    <w:name w:val="xl35"/>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6">
    <w:name w:val="xl36"/>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7">
    <w:name w:val="xl3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8">
    <w:name w:val="xl3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9">
    <w:name w:val="xl3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40">
    <w:name w:val="xl4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pPr>
    <w:rPr>
      <w:b/>
      <w:bCs/>
      <w:color w:val="FF0000"/>
      <w:sz w:val="18"/>
      <w:szCs w:val="18"/>
    </w:rPr>
  </w:style>
  <w:style w:type="paragraph" w:customStyle="1" w:styleId="xl41">
    <w:name w:val="xl4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b/>
      <w:bCs/>
      <w:color w:val="FF0000"/>
      <w:sz w:val="18"/>
      <w:szCs w:val="18"/>
    </w:rPr>
  </w:style>
  <w:style w:type="paragraph" w:customStyle="1" w:styleId="xl42">
    <w:name w:val="xl42"/>
    <w:basedOn w:val="Normal"/>
    <w:rsid w:val="00643357"/>
    <w:pPr>
      <w:pBdr>
        <w:top w:val="single" w:sz="4" w:space="0" w:color="FF0000"/>
        <w:left w:val="double" w:sz="6" w:space="0" w:color="auto"/>
        <w:bottom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43">
    <w:name w:val="xl43"/>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4">
    <w:name w:val="xl44"/>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5">
    <w:name w:val="xl45"/>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6">
    <w:name w:val="xl46"/>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7">
    <w:name w:val="xl47"/>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8">
    <w:name w:val="xl48"/>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styleId="Subtitle">
    <w:name w:val="Subtitle"/>
    <w:basedOn w:val="Normal"/>
    <w:link w:val="SubtitleChar"/>
    <w:qFormat/>
    <w:rsid w:val="00643357"/>
    <w:pPr>
      <w:jc w:val="center"/>
    </w:pPr>
    <w:rPr>
      <w:b/>
      <w:bCs/>
      <w:sz w:val="28"/>
      <w:szCs w:val="28"/>
    </w:rPr>
  </w:style>
  <w:style w:type="paragraph" w:styleId="ListBullet">
    <w:name w:val="List Bullet"/>
    <w:basedOn w:val="Normal"/>
    <w:autoRedefine/>
    <w:rsid w:val="00643357"/>
    <w:pPr>
      <w:tabs>
        <w:tab w:val="num" w:pos="360"/>
      </w:tabs>
      <w:ind w:left="360" w:hanging="360"/>
    </w:pPr>
  </w:style>
  <w:style w:type="paragraph" w:styleId="ListContinue2">
    <w:name w:val="List Continue 2"/>
    <w:basedOn w:val="Normal"/>
    <w:rsid w:val="00643357"/>
    <w:pPr>
      <w:spacing w:after="120"/>
      <w:ind w:left="720"/>
    </w:pPr>
  </w:style>
  <w:style w:type="table" w:styleId="TableGrid">
    <w:name w:val="Table Grid"/>
    <w:basedOn w:val="TableNormal"/>
    <w:rsid w:val="0064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43357"/>
    <w:pPr>
      <w:spacing w:after="160" w:line="240" w:lineRule="exact"/>
    </w:pPr>
    <w:rPr>
      <w:rFonts w:ascii="Verdana" w:hAnsi="Verdana"/>
      <w:sz w:val="20"/>
      <w:szCs w:val="20"/>
    </w:rPr>
  </w:style>
  <w:style w:type="paragraph" w:styleId="z-BottomofForm">
    <w:name w:val="HTML Bottom of Form"/>
    <w:basedOn w:val="Normal"/>
    <w:next w:val="Normal"/>
    <w:link w:val="z-BottomofFormChar"/>
    <w:hidden/>
    <w:rsid w:val="00643357"/>
    <w:pPr>
      <w:pBdr>
        <w:top w:val="single" w:sz="6" w:space="1" w:color="auto"/>
      </w:pBdr>
      <w:jc w:val="center"/>
    </w:pPr>
    <w:rPr>
      <w:rFonts w:ascii="Arial" w:hAnsi="Arial"/>
      <w:vanish/>
      <w:sz w:val="16"/>
      <w:szCs w:val="16"/>
    </w:rPr>
  </w:style>
  <w:style w:type="character" w:styleId="Strong">
    <w:name w:val="Strong"/>
    <w:qFormat/>
    <w:rsid w:val="00643357"/>
    <w:rPr>
      <w:b/>
      <w:bCs/>
    </w:rPr>
  </w:style>
  <w:style w:type="character" w:styleId="Emphasis">
    <w:name w:val="Emphasis"/>
    <w:qFormat/>
    <w:rsid w:val="00643357"/>
    <w:rPr>
      <w:i/>
      <w:iCs/>
    </w:rPr>
  </w:style>
  <w:style w:type="paragraph" w:customStyle="1" w:styleId="CharCharCharChar0">
    <w:name w:val="Char Char Char Char"/>
    <w:basedOn w:val="Normal"/>
    <w:rsid w:val="00643357"/>
    <w:pPr>
      <w:spacing w:after="160" w:line="240" w:lineRule="exact"/>
    </w:pPr>
    <w:rPr>
      <w:rFonts w:ascii=".VnArial" w:hAnsi=".VnArial" w:cs=".VnArial"/>
      <w:sz w:val="20"/>
      <w:szCs w:val="20"/>
    </w:rPr>
  </w:style>
  <w:style w:type="character" w:customStyle="1" w:styleId="upper1">
    <w:name w:val="upper1"/>
    <w:rsid w:val="00643357"/>
    <w:rPr>
      <w:caps/>
    </w:rPr>
  </w:style>
  <w:style w:type="character" w:customStyle="1" w:styleId="publishedclasstimestamp">
    <w:name w:val="published_class timestamp"/>
    <w:basedOn w:val="DefaultParagraphFont"/>
    <w:rsid w:val="00643357"/>
  </w:style>
  <w:style w:type="character" w:customStyle="1" w:styleId="share-link-wrappershare-link-buttonshare-link-button-red">
    <w:name w:val="share-link-wrapper share-link-button share-link-button-red"/>
    <w:basedOn w:val="DefaultParagraphFont"/>
    <w:rsid w:val="00643357"/>
  </w:style>
  <w:style w:type="character" w:customStyle="1" w:styleId="readmore1">
    <w:name w:val="readmore1"/>
    <w:rsid w:val="00643357"/>
    <w:rPr>
      <w:caps w:val="0"/>
    </w:rPr>
  </w:style>
  <w:style w:type="paragraph" w:styleId="NormalWeb">
    <w:name w:val="Normal (Web)"/>
    <w:basedOn w:val="Normal"/>
    <w:rsid w:val="00643357"/>
    <w:pPr>
      <w:spacing w:before="319" w:after="319"/>
    </w:pPr>
  </w:style>
  <w:style w:type="paragraph" w:customStyle="1" w:styleId="title04m-t04">
    <w:name w:val="title04 m-t04"/>
    <w:basedOn w:val="Normal"/>
    <w:rsid w:val="00643357"/>
    <w:pPr>
      <w:spacing w:before="319" w:after="319"/>
    </w:pPr>
  </w:style>
  <w:style w:type="paragraph" w:customStyle="1" w:styleId="CharChar10">
    <w:name w:val="Char Char1"/>
    <w:basedOn w:val="Normal"/>
    <w:rsid w:val="00643357"/>
    <w:pPr>
      <w:spacing w:after="160" w:line="240" w:lineRule="exact"/>
    </w:pPr>
    <w:rPr>
      <w:rFonts w:ascii="Tahoma" w:eastAsia="PMingLiU" w:hAnsi="Tahoma"/>
      <w:sz w:val="20"/>
      <w:szCs w:val="20"/>
    </w:rPr>
  </w:style>
  <w:style w:type="paragraph" w:customStyle="1" w:styleId="TLTK">
    <w:name w:val="TLTK"/>
    <w:basedOn w:val="Normal"/>
    <w:rsid w:val="00643357"/>
    <w:pPr>
      <w:tabs>
        <w:tab w:val="num" w:pos="360"/>
      </w:tabs>
      <w:spacing w:before="60" w:after="60" w:line="320" w:lineRule="exact"/>
      <w:ind w:left="284" w:hanging="284"/>
      <w:jc w:val="both"/>
    </w:pPr>
    <w:rPr>
      <w:rFonts w:ascii=".VnTime" w:hAnsi=".VnTime"/>
      <w:sz w:val="26"/>
      <w:szCs w:val="20"/>
    </w:rPr>
  </w:style>
  <w:style w:type="paragraph" w:customStyle="1" w:styleId="Char0">
    <w:name w:val="Char"/>
    <w:basedOn w:val="Normal"/>
    <w:semiHidden/>
    <w:rsid w:val="001B7B4C"/>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semiHidden/>
    <w:rsid w:val="00786459"/>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semiHidden/>
    <w:rsid w:val="00542D0C"/>
    <w:pPr>
      <w:spacing w:after="160" w:line="240" w:lineRule="exact"/>
    </w:pPr>
    <w:rPr>
      <w:rFonts w:ascii="Arial" w:hAnsi="Arial"/>
      <w:sz w:val="22"/>
      <w:szCs w:val="22"/>
    </w:rPr>
  </w:style>
  <w:style w:type="character" w:customStyle="1" w:styleId="CharChar">
    <w:name w:val="Char Char"/>
    <w:locked/>
    <w:rsid w:val="0096635A"/>
    <w:rPr>
      <w:sz w:val="24"/>
      <w:szCs w:val="24"/>
      <w:lang w:val="en-US" w:eastAsia="en-US" w:bidi="ar-SA"/>
    </w:rPr>
  </w:style>
  <w:style w:type="character" w:customStyle="1" w:styleId="CharChar11">
    <w:name w:val="Char Char11"/>
    <w:locked/>
    <w:rsid w:val="0096635A"/>
    <w:rPr>
      <w:sz w:val="24"/>
      <w:szCs w:val="24"/>
      <w:lang w:val="en-US" w:eastAsia="en-US" w:bidi="ar-SA"/>
    </w:rPr>
  </w:style>
  <w:style w:type="paragraph" w:customStyle="1" w:styleId="Char1CharCharCharCharCharCharCharCharChar">
    <w:name w:val="Char1 Char Char Char Char Char Char Char Char Char"/>
    <w:basedOn w:val="Normal"/>
    <w:rsid w:val="0096635A"/>
    <w:pPr>
      <w:spacing w:after="160" w:line="240" w:lineRule="exact"/>
    </w:pPr>
    <w:rPr>
      <w:rFonts w:ascii="Tahoma" w:eastAsia="PMingLiU" w:hAnsi="Tahoma"/>
      <w:sz w:val="20"/>
      <w:szCs w:val="20"/>
    </w:rPr>
  </w:style>
  <w:style w:type="paragraph" w:customStyle="1" w:styleId="CharCharChar1Char">
    <w:name w:val="Char Char Char1 Char"/>
    <w:basedOn w:val="Normal"/>
    <w:rsid w:val="0096635A"/>
    <w:pPr>
      <w:spacing w:after="160" w:line="240" w:lineRule="exact"/>
    </w:pPr>
    <w:rPr>
      <w:rFonts w:ascii="Tahoma" w:eastAsia="PMingLiU" w:hAnsi="Tahoma"/>
      <w:sz w:val="20"/>
      <w:szCs w:val="20"/>
    </w:rPr>
  </w:style>
  <w:style w:type="character" w:customStyle="1" w:styleId="Heading1Char">
    <w:name w:val="Heading 1 Char"/>
    <w:link w:val="Heading1"/>
    <w:rsid w:val="007F016E"/>
    <w:rPr>
      <w:b/>
      <w:bCs/>
      <w:sz w:val="24"/>
      <w:szCs w:val="24"/>
    </w:rPr>
  </w:style>
  <w:style w:type="character" w:customStyle="1" w:styleId="Heading2Char">
    <w:name w:val="Heading 2 Char"/>
    <w:link w:val="Heading2"/>
    <w:rsid w:val="007F016E"/>
    <w:rPr>
      <w:sz w:val="28"/>
      <w:szCs w:val="24"/>
    </w:rPr>
  </w:style>
  <w:style w:type="character" w:customStyle="1" w:styleId="Heading3Char">
    <w:name w:val="Heading 3 Char"/>
    <w:link w:val="Heading3"/>
    <w:rsid w:val="007F016E"/>
    <w:rPr>
      <w:b/>
      <w:bCs/>
      <w:sz w:val="24"/>
      <w:szCs w:val="24"/>
    </w:rPr>
  </w:style>
  <w:style w:type="character" w:customStyle="1" w:styleId="Heading4Char">
    <w:name w:val="Heading 4 Char"/>
    <w:link w:val="Heading4"/>
    <w:rsid w:val="007F016E"/>
    <w:rPr>
      <w:sz w:val="32"/>
      <w:szCs w:val="24"/>
    </w:rPr>
  </w:style>
  <w:style w:type="character" w:customStyle="1" w:styleId="Heading5Char">
    <w:name w:val="Heading 5 Char"/>
    <w:link w:val="Heading5"/>
    <w:rsid w:val="007F016E"/>
    <w:rPr>
      <w:b/>
      <w:bCs/>
      <w:sz w:val="22"/>
      <w:szCs w:val="24"/>
    </w:rPr>
  </w:style>
  <w:style w:type="character" w:customStyle="1" w:styleId="Heading6Char">
    <w:name w:val="Heading 6 Char"/>
    <w:link w:val="Heading6"/>
    <w:rsid w:val="007F016E"/>
    <w:rPr>
      <w:rFonts w:ascii=".VnTime" w:hAnsi=".VnTime" w:cs="Angsana New"/>
      <w:b/>
      <w:i/>
      <w:sz w:val="26"/>
    </w:rPr>
  </w:style>
  <w:style w:type="character" w:customStyle="1" w:styleId="Heading7Char">
    <w:name w:val="Heading 7 Char"/>
    <w:link w:val="Heading7"/>
    <w:rsid w:val="007F016E"/>
    <w:rPr>
      <w:rFonts w:ascii=".VnTime" w:hAnsi=".VnTime" w:cs="Angsana New"/>
      <w:b/>
      <w:i/>
      <w:sz w:val="26"/>
    </w:rPr>
  </w:style>
  <w:style w:type="character" w:customStyle="1" w:styleId="Heading8Char">
    <w:name w:val="Heading 8 Char"/>
    <w:link w:val="Heading8"/>
    <w:rsid w:val="007F016E"/>
    <w:rPr>
      <w:rFonts w:ascii=".VnTime" w:hAnsi=".VnTime" w:cs="Angsana New"/>
      <w:b/>
      <w:sz w:val="24"/>
    </w:rPr>
  </w:style>
  <w:style w:type="character" w:customStyle="1" w:styleId="Heading9Char">
    <w:name w:val="Heading 9 Char"/>
    <w:link w:val="Heading9"/>
    <w:rsid w:val="007F016E"/>
    <w:rPr>
      <w:rFonts w:ascii=".VnTime" w:hAnsi=".VnTime" w:cs="Angsana New"/>
      <w:b/>
      <w:sz w:val="22"/>
    </w:rPr>
  </w:style>
  <w:style w:type="character" w:customStyle="1" w:styleId="FooterChar">
    <w:name w:val="Footer Char"/>
    <w:link w:val="Footer"/>
    <w:rsid w:val="007F016E"/>
    <w:rPr>
      <w:sz w:val="24"/>
      <w:szCs w:val="24"/>
    </w:rPr>
  </w:style>
  <w:style w:type="character" w:customStyle="1" w:styleId="TitleChar">
    <w:name w:val="Title Char"/>
    <w:link w:val="Title"/>
    <w:rsid w:val="007F016E"/>
    <w:rPr>
      <w:b/>
      <w:bCs/>
      <w:sz w:val="34"/>
      <w:szCs w:val="24"/>
    </w:rPr>
  </w:style>
  <w:style w:type="character" w:customStyle="1" w:styleId="BodyTextIndentChar">
    <w:name w:val="Body Text Indent Char"/>
    <w:link w:val="BodyTextIndent"/>
    <w:rsid w:val="007F016E"/>
    <w:rPr>
      <w:sz w:val="24"/>
      <w:szCs w:val="24"/>
    </w:rPr>
  </w:style>
  <w:style w:type="character" w:customStyle="1" w:styleId="BodyTextChar">
    <w:name w:val="Body Text Char"/>
    <w:link w:val="BodyText"/>
    <w:rsid w:val="007F016E"/>
    <w:rPr>
      <w:sz w:val="24"/>
      <w:szCs w:val="24"/>
    </w:rPr>
  </w:style>
  <w:style w:type="character" w:customStyle="1" w:styleId="BodyTextIndent2Char1">
    <w:name w:val="Body Text Indent 2 Char1"/>
    <w:aliases w:val="Body Text Indent 2 Char Char Char Char Char Char Char Char,Body Text Indent 2 Char Char Char Char Char Char Char4,Body Text Indent 2 Char Char Char Char Char Char Char Char Char Char Char Char Char Char Char2"/>
    <w:link w:val="BodyTextIndent2"/>
    <w:rsid w:val="007F016E"/>
    <w:rPr>
      <w:sz w:val="24"/>
      <w:szCs w:val="24"/>
    </w:rPr>
  </w:style>
  <w:style w:type="character" w:customStyle="1" w:styleId="BodyTextIndent3Char">
    <w:name w:val="Body Text Indent 3 Char"/>
    <w:link w:val="BodyTextIndent3"/>
    <w:rsid w:val="007F016E"/>
    <w:rPr>
      <w:sz w:val="24"/>
      <w:szCs w:val="24"/>
    </w:rPr>
  </w:style>
  <w:style w:type="paragraph" w:styleId="Caption">
    <w:name w:val="caption"/>
    <w:basedOn w:val="Normal"/>
    <w:next w:val="Normal"/>
    <w:qFormat/>
    <w:rsid w:val="007F016E"/>
    <w:pPr>
      <w:spacing w:before="120" w:after="120"/>
    </w:pPr>
    <w:rPr>
      <w:rFonts w:ascii="VNI-Times" w:hAnsi="VNI-Times"/>
      <w:b/>
      <w:bCs/>
      <w:sz w:val="20"/>
      <w:szCs w:val="20"/>
    </w:rPr>
  </w:style>
  <w:style w:type="character" w:styleId="CommentReference">
    <w:name w:val="annotation reference"/>
    <w:rsid w:val="007F016E"/>
    <w:rPr>
      <w:sz w:val="16"/>
      <w:szCs w:val="16"/>
    </w:rPr>
  </w:style>
  <w:style w:type="paragraph" w:styleId="CommentText">
    <w:name w:val="annotation text"/>
    <w:basedOn w:val="Normal"/>
    <w:link w:val="CommentTextChar"/>
    <w:rsid w:val="007F016E"/>
    <w:rPr>
      <w:rFonts w:ascii="VNI-Times" w:hAnsi="VNI-Times"/>
      <w:sz w:val="20"/>
      <w:szCs w:val="20"/>
    </w:rPr>
  </w:style>
  <w:style w:type="character" w:customStyle="1" w:styleId="CommentTextChar">
    <w:name w:val="Comment Text Char"/>
    <w:link w:val="CommentText"/>
    <w:rsid w:val="007F016E"/>
    <w:rPr>
      <w:rFonts w:ascii="VNI-Times" w:hAnsi="VNI-Times"/>
    </w:rPr>
  </w:style>
  <w:style w:type="character" w:customStyle="1" w:styleId="BodyText2Char">
    <w:name w:val="Body Text 2 Char"/>
    <w:link w:val="BodyText2"/>
    <w:rsid w:val="007F016E"/>
    <w:rPr>
      <w:rFonts w:ascii=".VnTime" w:hAnsi=".VnTime" w:cs="Angsana New"/>
      <w:sz w:val="28"/>
    </w:rPr>
  </w:style>
  <w:style w:type="character" w:customStyle="1" w:styleId="BodyText3Char">
    <w:name w:val="Body Text 3 Char"/>
    <w:link w:val="BodyText3"/>
    <w:rsid w:val="007F016E"/>
    <w:rPr>
      <w:rFonts w:ascii=".VnTime" w:hAnsi=".VnTime" w:cs="Angsana New"/>
      <w:sz w:val="26"/>
    </w:rPr>
  </w:style>
  <w:style w:type="character" w:customStyle="1" w:styleId="SubtitleChar">
    <w:name w:val="Subtitle Char"/>
    <w:link w:val="Subtitle"/>
    <w:rsid w:val="007F016E"/>
    <w:rPr>
      <w:b/>
      <w:bCs/>
      <w:sz w:val="28"/>
      <w:szCs w:val="28"/>
    </w:rPr>
  </w:style>
  <w:style w:type="paragraph" w:customStyle="1" w:styleId="Char1CharCharCharCharCharCharCharCharChar0">
    <w:name w:val="Char1 Char Char Char Char Char Char Char Char Char"/>
    <w:basedOn w:val="Normal"/>
    <w:rsid w:val="007F016E"/>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7F016E"/>
  </w:style>
  <w:style w:type="paragraph" w:customStyle="1" w:styleId="Char1CharCharCharCharCharChar">
    <w:name w:val="Char1 Char Char Char Char Char Char"/>
    <w:basedOn w:val="Normal"/>
    <w:rsid w:val="007F016E"/>
    <w:pPr>
      <w:spacing w:after="160" w:line="240" w:lineRule="exact"/>
    </w:pPr>
    <w:rPr>
      <w:rFonts w:ascii="Tahoma" w:eastAsia="PMingLiU" w:hAnsi="Tahoma"/>
      <w:sz w:val="20"/>
      <w:szCs w:val="20"/>
    </w:rPr>
  </w:style>
  <w:style w:type="character" w:customStyle="1" w:styleId="yiv108053292s10">
    <w:name w:val="yiv108053292s10"/>
    <w:basedOn w:val="DefaultParagraphFont"/>
    <w:rsid w:val="007F016E"/>
  </w:style>
  <w:style w:type="paragraph" w:styleId="BalloonText">
    <w:name w:val="Balloon Text"/>
    <w:basedOn w:val="Normal"/>
    <w:link w:val="BalloonTextChar"/>
    <w:rsid w:val="007F016E"/>
    <w:rPr>
      <w:rFonts w:ascii="Tahoma" w:hAnsi="Tahoma"/>
      <w:sz w:val="16"/>
      <w:szCs w:val="16"/>
    </w:rPr>
  </w:style>
  <w:style w:type="character" w:customStyle="1" w:styleId="BalloonTextChar">
    <w:name w:val="Balloon Text Char"/>
    <w:link w:val="BalloonText"/>
    <w:rsid w:val="007F016E"/>
    <w:rPr>
      <w:rFonts w:ascii="Tahoma" w:hAnsi="Tahoma"/>
      <w:sz w:val="16"/>
      <w:szCs w:val="16"/>
    </w:rPr>
  </w:style>
  <w:style w:type="character" w:customStyle="1" w:styleId="z-BottomofFormChar">
    <w:name w:val="z-Bottom of Form Char"/>
    <w:link w:val="z-BottomofForm"/>
    <w:rsid w:val="007F016E"/>
    <w:rPr>
      <w:rFonts w:ascii="Arial" w:hAnsi="Arial" w:cs="Arial"/>
      <w:vanish/>
      <w:sz w:val="16"/>
      <w:szCs w:val="16"/>
    </w:rPr>
  </w:style>
  <w:style w:type="paragraph" w:styleId="ListParagraph">
    <w:name w:val="List Paragraph"/>
    <w:basedOn w:val="Normal"/>
    <w:uiPriority w:val="34"/>
    <w:qFormat/>
    <w:rsid w:val="007F016E"/>
    <w:pPr>
      <w:ind w:left="720"/>
      <w:contextualSpacing/>
    </w:pPr>
  </w:style>
  <w:style w:type="paragraph" w:styleId="CommentSubject">
    <w:name w:val="annotation subject"/>
    <w:basedOn w:val="CommentText"/>
    <w:next w:val="CommentText"/>
    <w:link w:val="CommentSubjectChar"/>
    <w:rsid w:val="007F016E"/>
    <w:rPr>
      <w:b/>
      <w:bCs/>
      <w:color w:val="C00000"/>
    </w:rPr>
  </w:style>
  <w:style w:type="character" w:customStyle="1" w:styleId="CommentSubjectChar">
    <w:name w:val="Comment Subject Char"/>
    <w:link w:val="CommentSubject"/>
    <w:rsid w:val="007F016E"/>
    <w:rPr>
      <w:rFonts w:ascii="VNI-Times" w:hAnsi="VNI-Times"/>
      <w:b/>
      <w:bCs/>
      <w:color w:val="C00000"/>
    </w:rPr>
  </w:style>
  <w:style w:type="paragraph" w:customStyle="1" w:styleId="Char1CharCharCharCharCharChar0">
    <w:name w:val="Char1 Char Char Char Char Char Char"/>
    <w:basedOn w:val="Normal"/>
    <w:rsid w:val="007F016E"/>
    <w:pPr>
      <w:spacing w:after="160" w:line="240" w:lineRule="exact"/>
    </w:pPr>
    <w:rPr>
      <w:rFonts w:ascii="Tahoma" w:eastAsia="PMingLiU" w:hAnsi="Tahoma"/>
      <w:color w:val="C00000"/>
      <w:sz w:val="20"/>
      <w:szCs w:val="20"/>
    </w:rPr>
  </w:style>
  <w:style w:type="character" w:customStyle="1" w:styleId="Heading1Char1">
    <w:name w:val="Heading 1 Char1"/>
    <w:uiPriority w:val="99"/>
    <w:locked/>
    <w:rsid w:val="00D95F5A"/>
    <w:rPr>
      <w:b/>
      <w:bCs/>
      <w:sz w:val="24"/>
      <w:szCs w:val="24"/>
      <w:lang w:val="en-US" w:eastAsia="en-US"/>
    </w:rPr>
  </w:style>
  <w:style w:type="character" w:customStyle="1" w:styleId="Heading2Char1">
    <w:name w:val="Heading 2 Char1"/>
    <w:uiPriority w:val="99"/>
    <w:locked/>
    <w:rsid w:val="00D95F5A"/>
    <w:rPr>
      <w:sz w:val="24"/>
      <w:szCs w:val="24"/>
      <w:lang w:val="en-US" w:eastAsia="en-US"/>
    </w:rPr>
  </w:style>
  <w:style w:type="character" w:customStyle="1" w:styleId="Heading3Char2">
    <w:name w:val="Heading 3 Char2"/>
    <w:locked/>
    <w:rsid w:val="00D95F5A"/>
    <w:rPr>
      <w:b/>
      <w:bCs/>
      <w:sz w:val="24"/>
      <w:szCs w:val="24"/>
    </w:rPr>
  </w:style>
  <w:style w:type="character" w:customStyle="1" w:styleId="Heading4Char1">
    <w:name w:val="Heading 4 Char1"/>
    <w:uiPriority w:val="99"/>
    <w:locked/>
    <w:rsid w:val="00D95F5A"/>
    <w:rPr>
      <w:sz w:val="24"/>
      <w:szCs w:val="24"/>
      <w:lang w:val="en-US" w:eastAsia="en-US"/>
    </w:rPr>
  </w:style>
  <w:style w:type="character" w:customStyle="1" w:styleId="Heading5Char1">
    <w:name w:val="Heading 5 Char1"/>
    <w:uiPriority w:val="99"/>
    <w:locked/>
    <w:rsid w:val="00D95F5A"/>
    <w:rPr>
      <w:b/>
      <w:bCs/>
      <w:sz w:val="24"/>
      <w:szCs w:val="24"/>
      <w:lang w:val="en-US" w:eastAsia="en-US"/>
    </w:rPr>
  </w:style>
  <w:style w:type="character" w:customStyle="1" w:styleId="Heading6Char1">
    <w:name w:val="Heading 6 Char1"/>
    <w:uiPriority w:val="99"/>
    <w:locked/>
    <w:rsid w:val="00D95F5A"/>
    <w:rPr>
      <w:rFonts w:ascii=".VnTime" w:hAnsi=".VnTime" w:cs=".VnTime"/>
      <w:b/>
      <w:bCs/>
      <w:i/>
      <w:iCs/>
      <w:sz w:val="26"/>
      <w:szCs w:val="26"/>
      <w:lang w:val="en-US" w:eastAsia="en-US"/>
    </w:rPr>
  </w:style>
  <w:style w:type="character" w:customStyle="1" w:styleId="Heading7Char1">
    <w:name w:val="Heading 7 Char1"/>
    <w:uiPriority w:val="99"/>
    <w:locked/>
    <w:rsid w:val="00D95F5A"/>
    <w:rPr>
      <w:rFonts w:ascii=".VnTime" w:hAnsi=".VnTime" w:cs=".VnTime"/>
      <w:b/>
      <w:bCs/>
      <w:i/>
      <w:iCs/>
      <w:sz w:val="26"/>
      <w:szCs w:val="26"/>
      <w:lang w:val="en-US" w:eastAsia="en-US"/>
    </w:rPr>
  </w:style>
  <w:style w:type="character" w:customStyle="1" w:styleId="Heading8Char1">
    <w:name w:val="Heading 8 Char1"/>
    <w:uiPriority w:val="99"/>
    <w:locked/>
    <w:rsid w:val="00D95F5A"/>
    <w:rPr>
      <w:rFonts w:ascii=".VnTime" w:hAnsi=".VnTime" w:cs=".VnTime"/>
      <w:b/>
      <w:bCs/>
      <w:sz w:val="24"/>
      <w:szCs w:val="24"/>
      <w:lang w:val="en-US" w:eastAsia="en-US"/>
    </w:rPr>
  </w:style>
  <w:style w:type="character" w:customStyle="1" w:styleId="HeaderChar1">
    <w:name w:val="Header Char1"/>
    <w:uiPriority w:val="99"/>
    <w:locked/>
    <w:rsid w:val="00D95F5A"/>
    <w:rPr>
      <w:sz w:val="24"/>
      <w:szCs w:val="24"/>
      <w:lang w:val="en-US" w:eastAsia="en-US"/>
    </w:rPr>
  </w:style>
  <w:style w:type="character" w:customStyle="1" w:styleId="BodyTextIndentChar1">
    <w:name w:val="Body Text Indent Char1"/>
    <w:uiPriority w:val="99"/>
    <w:locked/>
    <w:rsid w:val="00D95F5A"/>
    <w:rPr>
      <w:sz w:val="24"/>
      <w:szCs w:val="24"/>
      <w:lang w:val="en-US" w:eastAsia="en-US"/>
    </w:rPr>
  </w:style>
  <w:style w:type="character" w:customStyle="1" w:styleId="BodyTextIndent2Char2">
    <w:name w:val="Body Text Indent 2 Char2"/>
    <w:aliases w:val="Body Text Indent 2 Char Char Char Char Char Char Char Char1,Body Text Indent 2 Char Char Char Char Char Char Char3,Body Text Indent 2 Char Char Char Char Char Char Char Char Char Char Char Char Char Char Char1"/>
    <w:locked/>
    <w:rsid w:val="00D95F5A"/>
    <w:rPr>
      <w:sz w:val="24"/>
      <w:szCs w:val="24"/>
      <w:lang w:val="en-US" w:eastAsia="en-US"/>
    </w:rPr>
  </w:style>
  <w:style w:type="character" w:customStyle="1" w:styleId="BodyTextIndent3Char1">
    <w:name w:val="Body Text Indent 3 Char1"/>
    <w:uiPriority w:val="99"/>
    <w:locked/>
    <w:rsid w:val="00D95F5A"/>
    <w:rPr>
      <w:sz w:val="24"/>
      <w:szCs w:val="24"/>
      <w:lang w:val="en-US" w:eastAsia="en-US"/>
    </w:rPr>
  </w:style>
  <w:style w:type="character" w:customStyle="1" w:styleId="BodyText2Char1">
    <w:name w:val="Body Text 2 Char1"/>
    <w:uiPriority w:val="99"/>
    <w:locked/>
    <w:rsid w:val="00D95F5A"/>
    <w:rPr>
      <w:rFonts w:ascii=".VnTime" w:hAnsi=".VnTime" w:cs=".VnTime"/>
      <w:sz w:val="28"/>
      <w:szCs w:val="28"/>
      <w:lang w:val="en-US" w:eastAsia="en-US"/>
    </w:rPr>
  </w:style>
  <w:style w:type="character" w:customStyle="1" w:styleId="BodyText3Char1">
    <w:name w:val="Body Text 3 Char1"/>
    <w:uiPriority w:val="99"/>
    <w:locked/>
    <w:rsid w:val="00D95F5A"/>
    <w:rPr>
      <w:rFonts w:ascii=".VnTime" w:hAnsi=".VnTime" w:cs=".VnTime"/>
      <w:sz w:val="26"/>
      <w:szCs w:val="26"/>
      <w:lang w:val="en-US" w:eastAsia="en-US"/>
    </w:rPr>
  </w:style>
  <w:style w:type="character" w:customStyle="1" w:styleId="SubtitleChar1">
    <w:name w:val="Subtitle Char1"/>
    <w:uiPriority w:val="99"/>
    <w:locked/>
    <w:rsid w:val="00D95F5A"/>
    <w:rPr>
      <w:b/>
      <w:bCs/>
      <w:sz w:val="28"/>
      <w:szCs w:val="28"/>
      <w:lang w:val="en-US" w:eastAsia="en-US"/>
    </w:rPr>
  </w:style>
  <w:style w:type="character" w:customStyle="1" w:styleId="z-BottomofFormChar1">
    <w:name w:val="z-Bottom of Form Char1"/>
    <w:uiPriority w:val="99"/>
    <w:locked/>
    <w:rsid w:val="00D95F5A"/>
    <w:rPr>
      <w:rFonts w:ascii="Arial" w:hAnsi="Arial" w:cs="Arial"/>
      <w:vanish/>
      <w:sz w:val="16"/>
      <w:szCs w:val="16"/>
      <w:lang w:val="en-US" w:eastAsia="en-US"/>
    </w:rPr>
  </w:style>
  <w:style w:type="paragraph" w:customStyle="1" w:styleId="CharCharCharChar2">
    <w:name w:val="Char Char Char Char2"/>
    <w:basedOn w:val="Normal"/>
    <w:uiPriority w:val="99"/>
    <w:rsid w:val="00D95F5A"/>
    <w:pPr>
      <w:spacing w:after="160" w:line="240" w:lineRule="exact"/>
    </w:pPr>
    <w:rPr>
      <w:rFonts w:ascii=".VnArial" w:hAnsi=".VnArial" w:cs=".VnArial"/>
      <w:sz w:val="20"/>
      <w:szCs w:val="20"/>
    </w:rPr>
  </w:style>
  <w:style w:type="character" w:customStyle="1" w:styleId="CommentSubjectChar1">
    <w:name w:val="Comment Subject Char1"/>
    <w:uiPriority w:val="99"/>
    <w:locked/>
    <w:rsid w:val="00D95F5A"/>
    <w:rPr>
      <w:sz w:val="24"/>
      <w:szCs w:val="24"/>
      <w:lang w:val="en-US" w:eastAsia="en-US"/>
    </w:rPr>
  </w:style>
  <w:style w:type="character" w:customStyle="1" w:styleId="CommentTextChar1">
    <w:name w:val="Comment Text Char1"/>
    <w:uiPriority w:val="99"/>
    <w:locked/>
    <w:rsid w:val="00D95F5A"/>
    <w:rPr>
      <w:rFonts w:ascii="VNI-Times" w:hAnsi="VNI-Times" w:cs="VNI-Times"/>
      <w:lang w:val="en-US" w:eastAsia="en-US"/>
    </w:rPr>
  </w:style>
  <w:style w:type="character" w:customStyle="1" w:styleId="CommentSubjectChar2">
    <w:name w:val="Comment Subject Char2"/>
    <w:uiPriority w:val="99"/>
    <w:locked/>
    <w:rsid w:val="00D95F5A"/>
    <w:rPr>
      <w:rFonts w:ascii="VNI-Times" w:hAnsi="VNI-Times" w:cs="VNI-Times"/>
      <w:b/>
      <w:bCs/>
      <w:color w:val="C00000"/>
    </w:rPr>
  </w:style>
  <w:style w:type="character" w:customStyle="1" w:styleId="CharChar111">
    <w:name w:val="Char Char111"/>
    <w:uiPriority w:val="99"/>
    <w:locked/>
    <w:rsid w:val="00D95F5A"/>
    <w:rPr>
      <w:sz w:val="24"/>
      <w:szCs w:val="24"/>
      <w:lang w:val="en-US" w:eastAsia="en-US"/>
    </w:rPr>
  </w:style>
  <w:style w:type="paragraph" w:customStyle="1" w:styleId="CharCharCharCharCharCharCharCharCharChar">
    <w:name w:val="Char Char Char Char Char Char Char Char Char Char"/>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1">
    <w:name w:val="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1">
    <w:name w:val="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0">
    <w:name w:val="Char Char Char Char Char Char Char Char Char Char Char Char"/>
    <w:basedOn w:val="Normal"/>
    <w:uiPriority w:val="99"/>
    <w:semiHidden/>
    <w:rsid w:val="00D95F5A"/>
    <w:pPr>
      <w:spacing w:after="160" w:line="240" w:lineRule="exact"/>
    </w:pPr>
    <w:rPr>
      <w:rFonts w:ascii="Arial" w:hAnsi="Arial" w:cs="Arial"/>
      <w:sz w:val="22"/>
      <w:szCs w:val="22"/>
    </w:rPr>
  </w:style>
  <w:style w:type="character" w:customStyle="1" w:styleId="CharChar100">
    <w:name w:val="Char Char10"/>
    <w:uiPriority w:val="99"/>
    <w:locked/>
    <w:rsid w:val="00D95F5A"/>
    <w:rPr>
      <w:sz w:val="24"/>
      <w:szCs w:val="24"/>
    </w:rPr>
  </w:style>
  <w:style w:type="character" w:customStyle="1" w:styleId="BalloonTextChar1">
    <w:name w:val="Balloon Text Char1"/>
    <w:uiPriority w:val="99"/>
    <w:locked/>
    <w:rsid w:val="00D95F5A"/>
    <w:rPr>
      <w:rFonts w:ascii="Tahoma" w:hAnsi="Tahoma" w:cs="Tahoma"/>
      <w:sz w:val="16"/>
      <w:szCs w:val="16"/>
      <w:lang w:val="en-US" w:eastAsia="en-US"/>
    </w:rPr>
  </w:style>
  <w:style w:type="character" w:customStyle="1" w:styleId="BalloonTextChar2">
    <w:name w:val="Balloon Text Char2"/>
    <w:uiPriority w:val="99"/>
    <w:locked/>
    <w:rsid w:val="00D95F5A"/>
    <w:rPr>
      <w:rFonts w:ascii="Tahoma" w:hAnsi="Tahoma" w:cs="Tahoma"/>
      <w:sz w:val="16"/>
      <w:szCs w:val="16"/>
    </w:rPr>
  </w:style>
  <w:style w:type="paragraph" w:customStyle="1" w:styleId="CharCharCharChar1">
    <w:name w:val="Char Char Char Char1"/>
    <w:basedOn w:val="Normal"/>
    <w:uiPriority w:val="99"/>
    <w:rsid w:val="00D95F5A"/>
    <w:pPr>
      <w:spacing w:after="160" w:line="240" w:lineRule="exact"/>
    </w:pPr>
    <w:rPr>
      <w:rFonts w:ascii=".VnArial" w:hAnsi=".VnArial" w:cs=".VnArial"/>
      <w:sz w:val="20"/>
      <w:szCs w:val="20"/>
    </w:rPr>
  </w:style>
  <w:style w:type="paragraph" w:customStyle="1" w:styleId="yiv108053292s7">
    <w:name w:val="yiv108053292s7"/>
    <w:basedOn w:val="Normal"/>
    <w:uiPriority w:val="99"/>
    <w:rsid w:val="00D95F5A"/>
    <w:pPr>
      <w:spacing w:before="100" w:beforeAutospacing="1" w:after="100" w:afterAutospacing="1"/>
    </w:pPr>
  </w:style>
  <w:style w:type="paragraph" w:customStyle="1" w:styleId="yiv108053292s2">
    <w:name w:val="yiv108053292s2"/>
    <w:basedOn w:val="Normal"/>
    <w:uiPriority w:val="99"/>
    <w:rsid w:val="00D95F5A"/>
    <w:pPr>
      <w:spacing w:before="100" w:beforeAutospacing="1" w:after="100" w:afterAutospacing="1"/>
    </w:pPr>
  </w:style>
  <w:style w:type="character" w:customStyle="1" w:styleId="CharChar110">
    <w:name w:val="Char Char110"/>
    <w:uiPriority w:val="99"/>
    <w:locked/>
    <w:rsid w:val="00D95F5A"/>
    <w:rPr>
      <w:sz w:val="24"/>
      <w:szCs w:val="24"/>
      <w:lang w:val="en-US" w:eastAsia="en-US"/>
    </w:rPr>
  </w:style>
  <w:style w:type="paragraph" w:customStyle="1" w:styleId="Char1CharCharCharCharCharCharCharCharChar1">
    <w:name w:val="Char1 Char Char Char Char Char Char Char Char Char1"/>
    <w:basedOn w:val="Normal"/>
    <w:uiPriority w:val="99"/>
    <w:rsid w:val="00D95F5A"/>
    <w:pPr>
      <w:spacing w:after="160" w:line="240" w:lineRule="exact"/>
    </w:pPr>
    <w:rPr>
      <w:rFonts w:ascii="Tahoma" w:eastAsia="PMingLiU" w:hAnsi="Tahoma" w:cs="Tahoma"/>
      <w:sz w:val="20"/>
      <w:szCs w:val="20"/>
    </w:rPr>
  </w:style>
  <w:style w:type="paragraph" w:customStyle="1" w:styleId="Char1CharCharCharCharCharChar1">
    <w:name w:val="Char1 Char Char Char Char Char Char1"/>
    <w:basedOn w:val="Normal"/>
    <w:uiPriority w:val="99"/>
    <w:rsid w:val="00D95F5A"/>
    <w:pPr>
      <w:spacing w:after="160" w:line="240" w:lineRule="exact"/>
    </w:pPr>
    <w:rPr>
      <w:rFonts w:ascii="Tahoma" w:eastAsia="PMingLiU" w:hAnsi="Tahoma" w:cs="Tahoma"/>
      <w:sz w:val="20"/>
      <w:szCs w:val="20"/>
    </w:rPr>
  </w:style>
  <w:style w:type="character" w:customStyle="1" w:styleId="CharChar19">
    <w:name w:val="Char Char19"/>
    <w:uiPriority w:val="99"/>
    <w:locked/>
    <w:rsid w:val="00D95F5A"/>
    <w:rPr>
      <w:b/>
      <w:bCs/>
      <w:sz w:val="24"/>
      <w:szCs w:val="24"/>
      <w:lang w:val="en-US" w:eastAsia="en-US"/>
    </w:rPr>
  </w:style>
  <w:style w:type="character" w:customStyle="1" w:styleId="CharChar18">
    <w:name w:val="Char Char18"/>
    <w:uiPriority w:val="99"/>
    <w:locked/>
    <w:rsid w:val="00D95F5A"/>
    <w:rPr>
      <w:sz w:val="24"/>
      <w:szCs w:val="24"/>
      <w:lang w:val="en-US" w:eastAsia="en-US"/>
    </w:rPr>
  </w:style>
  <w:style w:type="character" w:customStyle="1" w:styleId="CharChar17">
    <w:name w:val="Char Char17"/>
    <w:uiPriority w:val="99"/>
    <w:locked/>
    <w:rsid w:val="00D95F5A"/>
    <w:rPr>
      <w:b/>
      <w:bCs/>
      <w:sz w:val="24"/>
      <w:szCs w:val="24"/>
      <w:lang w:val="en-US" w:eastAsia="en-US"/>
    </w:rPr>
  </w:style>
  <w:style w:type="character" w:customStyle="1" w:styleId="CharChar16">
    <w:name w:val="Char Char16"/>
    <w:uiPriority w:val="99"/>
    <w:locked/>
    <w:rsid w:val="00D95F5A"/>
    <w:rPr>
      <w:sz w:val="24"/>
      <w:szCs w:val="24"/>
      <w:lang w:val="en-US" w:eastAsia="en-US"/>
    </w:rPr>
  </w:style>
  <w:style w:type="character" w:customStyle="1" w:styleId="CharChar15">
    <w:name w:val="Char Char15"/>
    <w:uiPriority w:val="99"/>
    <w:locked/>
    <w:rsid w:val="00D95F5A"/>
    <w:rPr>
      <w:b/>
      <w:bCs/>
      <w:sz w:val="24"/>
      <w:szCs w:val="24"/>
      <w:lang w:val="en-US" w:eastAsia="en-US"/>
    </w:rPr>
  </w:style>
  <w:style w:type="character" w:customStyle="1" w:styleId="CharChar14">
    <w:name w:val="Char Char14"/>
    <w:uiPriority w:val="99"/>
    <w:locked/>
    <w:rsid w:val="00D95F5A"/>
    <w:rPr>
      <w:rFonts w:ascii=".VnTime" w:hAnsi=".VnTime" w:cs=".VnTime"/>
      <w:b/>
      <w:bCs/>
      <w:i/>
      <w:iCs/>
      <w:sz w:val="26"/>
      <w:szCs w:val="26"/>
      <w:lang w:val="en-US" w:eastAsia="en-US"/>
    </w:rPr>
  </w:style>
  <w:style w:type="character" w:customStyle="1" w:styleId="CharChar13">
    <w:name w:val="Char Char13"/>
    <w:uiPriority w:val="99"/>
    <w:locked/>
    <w:rsid w:val="00D95F5A"/>
    <w:rPr>
      <w:rFonts w:ascii=".VnTime" w:hAnsi=".VnTime" w:cs=".VnTime"/>
      <w:b/>
      <w:bCs/>
      <w:i/>
      <w:iCs/>
      <w:sz w:val="26"/>
      <w:szCs w:val="26"/>
      <w:lang w:val="en-US" w:eastAsia="en-US"/>
    </w:rPr>
  </w:style>
  <w:style w:type="character" w:customStyle="1" w:styleId="CharChar12">
    <w:name w:val="Char Char12"/>
    <w:uiPriority w:val="99"/>
    <w:locked/>
    <w:rsid w:val="00D95F5A"/>
    <w:rPr>
      <w:rFonts w:ascii=".VnTime" w:hAnsi=".VnTime" w:cs=".VnTime"/>
      <w:b/>
      <w:bCs/>
      <w:sz w:val="24"/>
      <w:szCs w:val="24"/>
      <w:lang w:val="en-US" w:eastAsia="en-US"/>
    </w:rPr>
  </w:style>
  <w:style w:type="character" w:customStyle="1" w:styleId="CharChar7">
    <w:name w:val="Char Char7"/>
    <w:uiPriority w:val="99"/>
    <w:locked/>
    <w:rsid w:val="00D95F5A"/>
    <w:rPr>
      <w:sz w:val="24"/>
      <w:szCs w:val="24"/>
      <w:lang w:val="en-US" w:eastAsia="en-US"/>
    </w:rPr>
  </w:style>
  <w:style w:type="character" w:customStyle="1" w:styleId="CharChar6">
    <w:name w:val="Char Char6"/>
    <w:uiPriority w:val="99"/>
    <w:locked/>
    <w:rsid w:val="00D95F5A"/>
    <w:rPr>
      <w:sz w:val="24"/>
      <w:szCs w:val="24"/>
      <w:lang w:val="en-US" w:eastAsia="en-US"/>
    </w:rPr>
  </w:style>
  <w:style w:type="character" w:customStyle="1" w:styleId="CharChar5">
    <w:name w:val="Char Char5"/>
    <w:uiPriority w:val="99"/>
    <w:locked/>
    <w:rsid w:val="00D95F5A"/>
    <w:rPr>
      <w:rFonts w:ascii=".VnTime" w:hAnsi=".VnTime" w:cs=".VnTime"/>
      <w:sz w:val="28"/>
      <w:szCs w:val="28"/>
      <w:lang w:val="en-US" w:eastAsia="en-US"/>
    </w:rPr>
  </w:style>
  <w:style w:type="character" w:customStyle="1" w:styleId="CharChar8">
    <w:name w:val="Char Char8"/>
    <w:uiPriority w:val="99"/>
    <w:locked/>
    <w:rsid w:val="00D95F5A"/>
    <w:rPr>
      <w:rFonts w:ascii=".VnTime" w:hAnsi=".VnTime" w:cs=".VnTime"/>
      <w:sz w:val="26"/>
      <w:szCs w:val="26"/>
      <w:lang w:val="en-US" w:eastAsia="en-US"/>
    </w:rPr>
  </w:style>
  <w:style w:type="character" w:customStyle="1" w:styleId="CharChar4">
    <w:name w:val="Char Char4"/>
    <w:uiPriority w:val="99"/>
    <w:locked/>
    <w:rsid w:val="00D95F5A"/>
    <w:rPr>
      <w:b/>
      <w:bCs/>
      <w:sz w:val="28"/>
      <w:szCs w:val="28"/>
      <w:lang w:val="en-US" w:eastAsia="en-US"/>
    </w:rPr>
  </w:style>
  <w:style w:type="character" w:customStyle="1" w:styleId="CharChar3">
    <w:name w:val="Char Char3"/>
    <w:uiPriority w:val="99"/>
    <w:locked/>
    <w:rsid w:val="00D95F5A"/>
    <w:rPr>
      <w:rFonts w:ascii="Arial" w:hAnsi="Arial" w:cs="Arial"/>
      <w:vanish/>
      <w:sz w:val="16"/>
      <w:szCs w:val="16"/>
      <w:lang w:val="en-US" w:eastAsia="en-US"/>
    </w:rPr>
  </w:style>
  <w:style w:type="character" w:customStyle="1" w:styleId="CharChar9">
    <w:name w:val="Char Char9"/>
    <w:uiPriority w:val="99"/>
    <w:locked/>
    <w:rsid w:val="00D95F5A"/>
    <w:rPr>
      <w:lang w:val="en-US" w:eastAsia="en-US"/>
    </w:rPr>
  </w:style>
  <w:style w:type="character" w:customStyle="1" w:styleId="CharChar2">
    <w:name w:val="Char Char2"/>
    <w:uiPriority w:val="99"/>
    <w:locked/>
    <w:rsid w:val="00D95F5A"/>
    <w:rPr>
      <w:rFonts w:ascii="Tahoma" w:hAnsi="Tahoma" w:cs="Tahoma"/>
      <w:sz w:val="16"/>
      <w:szCs w:val="16"/>
      <w:lang w:val="en-US" w:eastAsia="en-US"/>
    </w:rPr>
  </w:style>
  <w:style w:type="paragraph" w:customStyle="1" w:styleId="msolistparagraph0">
    <w:name w:val="msolistparagraph"/>
    <w:basedOn w:val="Normal"/>
    <w:uiPriority w:val="99"/>
    <w:rsid w:val="00D95F5A"/>
    <w:pPr>
      <w:ind w:left="720"/>
    </w:pPr>
  </w:style>
  <w:style w:type="character" w:customStyle="1" w:styleId="Heading9Char1">
    <w:name w:val="Heading 9 Char1"/>
    <w:uiPriority w:val="99"/>
    <w:locked/>
    <w:rsid w:val="00D95F5A"/>
    <w:rPr>
      <w:rFonts w:ascii=".VnTime" w:hAnsi=".VnTime" w:cs=".VnTime"/>
      <w:b/>
      <w:bCs/>
      <w:sz w:val="22"/>
      <w:szCs w:val="22"/>
    </w:rPr>
  </w:style>
  <w:style w:type="character" w:customStyle="1" w:styleId="CharChar22">
    <w:name w:val="Char Char22"/>
    <w:uiPriority w:val="99"/>
    <w:locked/>
    <w:rsid w:val="00D95F5A"/>
    <w:rPr>
      <w:b/>
      <w:bCs/>
      <w:sz w:val="24"/>
      <w:szCs w:val="24"/>
      <w:lang w:val="en-US" w:eastAsia="en-US"/>
    </w:rPr>
  </w:style>
  <w:style w:type="character" w:customStyle="1" w:styleId="CharChar21">
    <w:name w:val="Char Char21"/>
    <w:uiPriority w:val="99"/>
    <w:locked/>
    <w:rsid w:val="00D95F5A"/>
    <w:rPr>
      <w:sz w:val="24"/>
      <w:szCs w:val="24"/>
      <w:lang w:val="en-US" w:eastAsia="en-US"/>
    </w:rPr>
  </w:style>
  <w:style w:type="character" w:customStyle="1" w:styleId="CharChar20">
    <w:name w:val="Char Char20"/>
    <w:uiPriority w:val="99"/>
    <w:locked/>
    <w:rsid w:val="00D95F5A"/>
    <w:rPr>
      <w:b/>
      <w:bCs/>
      <w:sz w:val="24"/>
      <w:szCs w:val="24"/>
      <w:lang w:val="en-US" w:eastAsia="en-US"/>
    </w:rPr>
  </w:style>
  <w:style w:type="character" w:customStyle="1" w:styleId="Heading3Char1">
    <w:name w:val="Heading 3 Char1"/>
    <w:uiPriority w:val="99"/>
    <w:locked/>
    <w:rsid w:val="00D95F5A"/>
    <w:rPr>
      <w:b/>
      <w:bCs/>
      <w:sz w:val="24"/>
      <w:szCs w:val="24"/>
    </w:rPr>
  </w:style>
  <w:style w:type="paragraph" w:customStyle="1" w:styleId="CharCharCharCharCharCharCharCharCharCharCharChar1">
    <w:name w:val="Char Char Char Char Char Char Char Char Char Char Char Char1"/>
    <w:basedOn w:val="Normal"/>
    <w:uiPriority w:val="99"/>
    <w:semiHidden/>
    <w:rsid w:val="00D95F5A"/>
    <w:pPr>
      <w:spacing w:after="160" w:line="240" w:lineRule="exact"/>
    </w:pPr>
    <w:rPr>
      <w:rFonts w:ascii="Arial" w:hAnsi="Arial" w:cs="Arial"/>
      <w:color w:val="C00000"/>
      <w:sz w:val="22"/>
      <w:szCs w:val="22"/>
    </w:rPr>
  </w:style>
  <w:style w:type="paragraph" w:customStyle="1" w:styleId="CharCharChar">
    <w:name w:val="Char Char Char"/>
    <w:basedOn w:val="Normal"/>
    <w:next w:val="Normal"/>
    <w:autoRedefine/>
    <w:semiHidden/>
    <w:rsid w:val="00D95F5A"/>
    <w:pPr>
      <w:spacing w:before="120" w:after="120" w:line="312" w:lineRule="auto"/>
    </w:pPr>
    <w:rPr>
      <w:color w:val="C00000"/>
      <w:sz w:val="28"/>
      <w:szCs w:val="28"/>
    </w:rPr>
  </w:style>
  <w:style w:type="character" w:customStyle="1" w:styleId="CharChar220">
    <w:name w:val="Char Char22"/>
    <w:locked/>
    <w:rsid w:val="00D95F5A"/>
    <w:rPr>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C84"/>
    <w:rPr>
      <w:sz w:val="24"/>
      <w:szCs w:val="24"/>
    </w:rPr>
  </w:style>
  <w:style w:type="paragraph" w:styleId="Heading1">
    <w:name w:val="heading 1"/>
    <w:basedOn w:val="Normal"/>
    <w:next w:val="Normal"/>
    <w:link w:val="Heading1Char"/>
    <w:qFormat/>
    <w:rsid w:val="00643357"/>
    <w:pPr>
      <w:keepNext/>
      <w:spacing w:before="80"/>
      <w:jc w:val="both"/>
      <w:outlineLvl w:val="0"/>
    </w:pPr>
    <w:rPr>
      <w:b/>
      <w:bCs/>
    </w:rPr>
  </w:style>
  <w:style w:type="paragraph" w:styleId="Heading2">
    <w:name w:val="heading 2"/>
    <w:basedOn w:val="Normal"/>
    <w:next w:val="Normal"/>
    <w:link w:val="Heading2Char"/>
    <w:qFormat/>
    <w:rsid w:val="00643357"/>
    <w:pPr>
      <w:keepNext/>
      <w:jc w:val="center"/>
      <w:outlineLvl w:val="1"/>
    </w:pPr>
    <w:rPr>
      <w:sz w:val="28"/>
    </w:rPr>
  </w:style>
  <w:style w:type="paragraph" w:styleId="Heading3">
    <w:name w:val="heading 3"/>
    <w:basedOn w:val="Normal"/>
    <w:next w:val="Normal"/>
    <w:link w:val="Heading3Char"/>
    <w:qFormat/>
    <w:rsid w:val="00643357"/>
    <w:pPr>
      <w:keepNext/>
      <w:numPr>
        <w:numId w:val="1"/>
      </w:numPr>
      <w:spacing w:before="80"/>
      <w:jc w:val="both"/>
      <w:outlineLvl w:val="2"/>
    </w:pPr>
    <w:rPr>
      <w:b/>
      <w:bCs/>
    </w:rPr>
  </w:style>
  <w:style w:type="paragraph" w:styleId="Heading4">
    <w:name w:val="heading 4"/>
    <w:basedOn w:val="Normal"/>
    <w:next w:val="Normal"/>
    <w:link w:val="Heading4Char"/>
    <w:qFormat/>
    <w:rsid w:val="00643357"/>
    <w:pPr>
      <w:keepNext/>
      <w:outlineLvl w:val="3"/>
    </w:pPr>
    <w:rPr>
      <w:sz w:val="32"/>
    </w:rPr>
  </w:style>
  <w:style w:type="paragraph" w:styleId="Heading5">
    <w:name w:val="heading 5"/>
    <w:basedOn w:val="Normal"/>
    <w:next w:val="Normal"/>
    <w:link w:val="Heading5Char"/>
    <w:qFormat/>
    <w:rsid w:val="00643357"/>
    <w:pPr>
      <w:keepNext/>
      <w:spacing w:before="80"/>
      <w:jc w:val="both"/>
      <w:outlineLvl w:val="4"/>
    </w:pPr>
    <w:rPr>
      <w:b/>
      <w:bCs/>
      <w:sz w:val="22"/>
    </w:rPr>
  </w:style>
  <w:style w:type="paragraph" w:styleId="Heading6">
    <w:name w:val="heading 6"/>
    <w:basedOn w:val="Normal"/>
    <w:next w:val="Normal"/>
    <w:link w:val="Heading6Char"/>
    <w:qFormat/>
    <w:rsid w:val="00643357"/>
    <w:pPr>
      <w:keepNext/>
      <w:tabs>
        <w:tab w:val="left" w:pos="2520"/>
        <w:tab w:val="left" w:pos="3261"/>
      </w:tabs>
      <w:spacing w:before="60" w:after="60" w:line="24" w:lineRule="atLeast"/>
      <w:jc w:val="center"/>
      <w:outlineLvl w:val="5"/>
    </w:pPr>
    <w:rPr>
      <w:rFonts w:ascii=".VnTime" w:hAnsi=".VnTime"/>
      <w:b/>
      <w:i/>
      <w:sz w:val="26"/>
      <w:szCs w:val="20"/>
    </w:rPr>
  </w:style>
  <w:style w:type="paragraph" w:styleId="Heading7">
    <w:name w:val="heading 7"/>
    <w:basedOn w:val="Normal"/>
    <w:next w:val="Normal"/>
    <w:link w:val="Heading7Char"/>
    <w:qFormat/>
    <w:rsid w:val="00643357"/>
    <w:pPr>
      <w:keepNext/>
      <w:tabs>
        <w:tab w:val="left" w:pos="2520"/>
        <w:tab w:val="left" w:pos="3261"/>
      </w:tabs>
      <w:spacing w:before="60" w:after="60" w:line="24" w:lineRule="atLeast"/>
      <w:jc w:val="both"/>
      <w:outlineLvl w:val="6"/>
    </w:pPr>
    <w:rPr>
      <w:rFonts w:ascii=".VnTime" w:hAnsi=".VnTime"/>
      <w:b/>
      <w:i/>
      <w:sz w:val="26"/>
      <w:szCs w:val="20"/>
    </w:rPr>
  </w:style>
  <w:style w:type="paragraph" w:styleId="Heading8">
    <w:name w:val="heading 8"/>
    <w:basedOn w:val="Normal"/>
    <w:next w:val="Normal"/>
    <w:link w:val="Heading8Char"/>
    <w:qFormat/>
    <w:rsid w:val="00643357"/>
    <w:pPr>
      <w:keepNext/>
      <w:spacing w:before="120"/>
      <w:jc w:val="center"/>
      <w:outlineLvl w:val="7"/>
    </w:pPr>
    <w:rPr>
      <w:rFonts w:ascii=".VnTime" w:hAnsi=".VnTime"/>
      <w:b/>
      <w:szCs w:val="20"/>
    </w:rPr>
  </w:style>
  <w:style w:type="paragraph" w:styleId="Heading9">
    <w:name w:val="heading 9"/>
    <w:basedOn w:val="Normal"/>
    <w:next w:val="Normal"/>
    <w:link w:val="Heading9Char"/>
    <w:qFormat/>
    <w:rsid w:val="00643357"/>
    <w:pPr>
      <w:keepNext/>
      <w:spacing w:before="20" w:after="20"/>
      <w:jc w:val="center"/>
      <w:outlineLvl w:val="8"/>
    </w:pPr>
    <w:rPr>
      <w:rFonts w:ascii=".VnTime"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D60A1"/>
    <w:pPr>
      <w:spacing w:after="160" w:line="240" w:lineRule="exact"/>
    </w:pPr>
    <w:rPr>
      <w:rFonts w:ascii="Arial" w:hAnsi="Arial"/>
      <w:sz w:val="22"/>
      <w:szCs w:val="22"/>
    </w:rPr>
  </w:style>
  <w:style w:type="paragraph" w:customStyle="1" w:styleId="CharCharCharCharCharCharCharCharCharCharCharChar">
    <w:name w:val="Char Char Char Char Char Char Char Char Char Char Char Char"/>
    <w:basedOn w:val="Normal"/>
    <w:semiHidden/>
    <w:rsid w:val="00643357"/>
    <w:pPr>
      <w:spacing w:after="160" w:line="240" w:lineRule="exact"/>
    </w:pPr>
    <w:rPr>
      <w:rFonts w:ascii="Arial" w:hAnsi="Arial"/>
      <w:sz w:val="22"/>
      <w:szCs w:val="22"/>
    </w:rPr>
  </w:style>
  <w:style w:type="character" w:customStyle="1" w:styleId="CharChar1">
    <w:name w:val="Char Char1"/>
    <w:locked/>
    <w:rsid w:val="00643357"/>
    <w:rPr>
      <w:sz w:val="24"/>
      <w:szCs w:val="24"/>
      <w:lang w:val="en-US" w:eastAsia="en-US" w:bidi="ar-SA"/>
    </w:rPr>
  </w:style>
  <w:style w:type="paragraph" w:styleId="Header">
    <w:name w:val="header"/>
    <w:basedOn w:val="Normal"/>
    <w:link w:val="HeaderChar"/>
    <w:rsid w:val="00643357"/>
    <w:pPr>
      <w:tabs>
        <w:tab w:val="center" w:pos="4320"/>
        <w:tab w:val="right" w:pos="8640"/>
      </w:tabs>
    </w:pPr>
  </w:style>
  <w:style w:type="character" w:customStyle="1" w:styleId="HeaderChar">
    <w:name w:val="Header Char"/>
    <w:link w:val="Header"/>
    <w:locked/>
    <w:rsid w:val="00643357"/>
    <w:rPr>
      <w:sz w:val="24"/>
      <w:szCs w:val="24"/>
      <w:lang w:val="en-US" w:eastAsia="en-US" w:bidi="ar-SA"/>
    </w:rPr>
  </w:style>
  <w:style w:type="paragraph" w:styleId="Footer">
    <w:name w:val="footer"/>
    <w:basedOn w:val="Normal"/>
    <w:link w:val="FooterChar"/>
    <w:rsid w:val="00643357"/>
    <w:pPr>
      <w:tabs>
        <w:tab w:val="center" w:pos="4320"/>
        <w:tab w:val="right" w:pos="8640"/>
      </w:tabs>
    </w:pPr>
  </w:style>
  <w:style w:type="paragraph" w:styleId="Title">
    <w:name w:val="Title"/>
    <w:basedOn w:val="Normal"/>
    <w:link w:val="TitleChar"/>
    <w:qFormat/>
    <w:rsid w:val="00643357"/>
    <w:pPr>
      <w:jc w:val="center"/>
    </w:pPr>
    <w:rPr>
      <w:b/>
      <w:bCs/>
      <w:sz w:val="34"/>
    </w:rPr>
  </w:style>
  <w:style w:type="paragraph" w:styleId="BodyTextIndent">
    <w:name w:val="Body Text Indent"/>
    <w:basedOn w:val="Normal"/>
    <w:link w:val="BodyTextIndentChar"/>
    <w:rsid w:val="00643357"/>
    <w:pPr>
      <w:spacing w:before="80"/>
      <w:ind w:firstLine="360"/>
      <w:jc w:val="both"/>
    </w:pPr>
  </w:style>
  <w:style w:type="paragraph" w:styleId="BodyText">
    <w:name w:val="Body Text"/>
    <w:basedOn w:val="Normal"/>
    <w:link w:val="BodyTextChar"/>
    <w:rsid w:val="00643357"/>
    <w:pPr>
      <w:tabs>
        <w:tab w:val="left" w:pos="360"/>
      </w:tabs>
      <w:spacing w:before="80"/>
      <w:jc w:val="both"/>
    </w:p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Body Text Indent 2 Char"/>
    <w:basedOn w:val="Normal"/>
    <w:link w:val="BodyTextIndent2Char1"/>
    <w:rsid w:val="00643357"/>
    <w:pPr>
      <w:tabs>
        <w:tab w:val="left" w:pos="360"/>
      </w:tabs>
      <w:spacing w:before="80"/>
      <w:ind w:left="360" w:hanging="360"/>
      <w:jc w:val="both"/>
    </w:pPr>
  </w:style>
  <w:style w:type="paragraph" w:styleId="BodyTextIndent3">
    <w:name w:val="Body Text Indent 3"/>
    <w:basedOn w:val="Normal"/>
    <w:link w:val="BodyTextIndent3Char"/>
    <w:rsid w:val="00643357"/>
    <w:pPr>
      <w:spacing w:before="80"/>
      <w:ind w:firstLine="720"/>
      <w:jc w:val="both"/>
    </w:pPr>
  </w:style>
  <w:style w:type="character" w:styleId="PageNumber">
    <w:name w:val="page number"/>
    <w:basedOn w:val="DefaultParagraphFont"/>
    <w:rsid w:val="00643357"/>
  </w:style>
  <w:style w:type="paragraph" w:styleId="BodyText2">
    <w:name w:val="Body Text 2"/>
    <w:basedOn w:val="Normal"/>
    <w:link w:val="BodyText2Char"/>
    <w:rsid w:val="00643357"/>
    <w:pPr>
      <w:jc w:val="both"/>
    </w:pPr>
    <w:rPr>
      <w:rFonts w:ascii=".VnTime" w:hAnsi=".VnTime"/>
      <w:sz w:val="28"/>
      <w:szCs w:val="20"/>
    </w:rPr>
  </w:style>
  <w:style w:type="paragraph" w:styleId="BodyText3">
    <w:name w:val="Body Text 3"/>
    <w:basedOn w:val="Normal"/>
    <w:link w:val="BodyText3Char"/>
    <w:rsid w:val="00643357"/>
    <w:pPr>
      <w:tabs>
        <w:tab w:val="left" w:pos="360"/>
      </w:tabs>
      <w:spacing w:before="80" w:after="20" w:line="264" w:lineRule="auto"/>
      <w:jc w:val="both"/>
    </w:pPr>
    <w:rPr>
      <w:rFonts w:ascii=".VnTime" w:hAnsi=".VnTime"/>
      <w:sz w:val="26"/>
      <w:szCs w:val="20"/>
    </w:rPr>
  </w:style>
  <w:style w:type="paragraph" w:styleId="ListBullet2">
    <w:name w:val="List Bullet 2"/>
    <w:basedOn w:val="Normal"/>
    <w:autoRedefine/>
    <w:rsid w:val="00643357"/>
    <w:pPr>
      <w:spacing w:before="24" w:after="24" w:line="288" w:lineRule="auto"/>
      <w:ind w:left="709" w:hanging="425"/>
      <w:jc w:val="both"/>
    </w:pPr>
    <w:rPr>
      <w:rFonts w:ascii=".VnTime" w:hAnsi=".VnTime"/>
      <w:bCs/>
      <w:color w:val="000000"/>
      <w:sz w:val="26"/>
      <w:szCs w:val="26"/>
    </w:rPr>
  </w:style>
  <w:style w:type="character" w:customStyle="1" w:styleId="BodyTextIndent2CharCharCharCharCharCharCharCharCharCharCharCharCharCharChar">
    <w:name w:val="Body Text Indent 2 Char Char Char Char Char Char Char Char Char Char Char Char Char Char Char"/>
    <w:aliases w:val="Body Text Indent 21,Body Text Indent 2 Char Char Char Char Char Char Char1,Body Text Indent 2 Char Char Char Char Char Char Char2,Body Text Indent 211"/>
    <w:uiPriority w:val="99"/>
    <w:rsid w:val="00643357"/>
    <w:rPr>
      <w:rFonts w:ascii=".VnTime" w:hAnsi=".VnTime"/>
      <w:color w:val="000000"/>
      <w:sz w:val="26"/>
      <w:szCs w:val="26"/>
      <w:lang w:val="en-US" w:eastAsia="en-US" w:bidi="ar-SA"/>
    </w:rPr>
  </w:style>
  <w:style w:type="paragraph" w:customStyle="1" w:styleId="Normal13pt">
    <w:name w:val="Normal + 13 pt"/>
    <w:aliases w:val="Bold,Justified,First line:  18 px,Before:  3 px,After:  3...,After:  3"/>
    <w:basedOn w:val="BodyTextIndent"/>
    <w:rsid w:val="00643357"/>
    <w:pPr>
      <w:spacing w:before="40" w:after="40"/>
      <w:ind w:left="357" w:firstLine="0"/>
    </w:pPr>
    <w:rPr>
      <w:sz w:val="26"/>
      <w:szCs w:val="20"/>
    </w:rPr>
  </w:style>
  <w:style w:type="character" w:styleId="Hyperlink">
    <w:name w:val="Hyperlink"/>
    <w:rsid w:val="00643357"/>
    <w:rPr>
      <w:color w:val="0000FF"/>
      <w:u w:val="single"/>
    </w:rPr>
  </w:style>
  <w:style w:type="character" w:styleId="FollowedHyperlink">
    <w:name w:val="FollowedHyperlink"/>
    <w:rsid w:val="00643357"/>
    <w:rPr>
      <w:color w:val="800080"/>
      <w:u w:val="single"/>
    </w:rPr>
  </w:style>
  <w:style w:type="paragraph" w:customStyle="1" w:styleId="font5">
    <w:name w:val="font5"/>
    <w:basedOn w:val="Normal"/>
    <w:rsid w:val="00643357"/>
    <w:pPr>
      <w:spacing w:before="100" w:beforeAutospacing="1" w:after="100" w:afterAutospacing="1"/>
    </w:pPr>
    <w:rPr>
      <w:sz w:val="22"/>
      <w:szCs w:val="22"/>
    </w:rPr>
  </w:style>
  <w:style w:type="paragraph" w:customStyle="1" w:styleId="font6">
    <w:name w:val="font6"/>
    <w:basedOn w:val="Normal"/>
    <w:rsid w:val="00643357"/>
    <w:pPr>
      <w:spacing w:before="100" w:beforeAutospacing="1" w:after="100" w:afterAutospacing="1"/>
    </w:pPr>
    <w:rPr>
      <w:rFonts w:ascii="Symbol" w:hAnsi="Symbol"/>
      <w:sz w:val="22"/>
      <w:szCs w:val="22"/>
    </w:rPr>
  </w:style>
  <w:style w:type="paragraph" w:customStyle="1" w:styleId="xl68">
    <w:name w:val="xl6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2">
    <w:name w:val="xl7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
    <w:name w:val="xl7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6">
    <w:name w:val="xl7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7">
    <w:name w:val="xl7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8">
    <w:name w:val="xl7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1">
    <w:name w:val="xl8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2">
    <w:name w:val="xl8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3">
    <w:name w:val="xl8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7">
    <w:name w:val="font7"/>
    <w:basedOn w:val="Normal"/>
    <w:rsid w:val="00643357"/>
    <w:pPr>
      <w:spacing w:before="100" w:beforeAutospacing="1" w:after="100" w:afterAutospacing="1"/>
    </w:pPr>
    <w:rPr>
      <w:b/>
      <w:bCs/>
      <w:color w:val="000000"/>
      <w:sz w:val="16"/>
      <w:szCs w:val="16"/>
    </w:rPr>
  </w:style>
  <w:style w:type="paragraph" w:customStyle="1" w:styleId="font8">
    <w:name w:val="font8"/>
    <w:basedOn w:val="Normal"/>
    <w:rsid w:val="00643357"/>
    <w:pPr>
      <w:spacing w:before="100" w:beforeAutospacing="1" w:after="100" w:afterAutospacing="1"/>
    </w:pPr>
    <w:rPr>
      <w:color w:val="FF0000"/>
      <w:sz w:val="18"/>
      <w:szCs w:val="18"/>
    </w:rPr>
  </w:style>
  <w:style w:type="paragraph" w:customStyle="1" w:styleId="font9">
    <w:name w:val="font9"/>
    <w:basedOn w:val="Normal"/>
    <w:rsid w:val="00643357"/>
    <w:pPr>
      <w:spacing w:before="100" w:beforeAutospacing="1" w:after="100" w:afterAutospacing="1"/>
    </w:pPr>
    <w:rPr>
      <w:color w:val="FF0000"/>
      <w:sz w:val="18"/>
      <w:szCs w:val="18"/>
    </w:rPr>
  </w:style>
  <w:style w:type="paragraph" w:customStyle="1" w:styleId="xl22">
    <w:name w:val="xl22"/>
    <w:basedOn w:val="Normal"/>
    <w:rsid w:val="00643357"/>
    <w:pPr>
      <w:pBdr>
        <w:top w:val="single" w:sz="4" w:space="0" w:color="auto"/>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3">
    <w:name w:val="xl23"/>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4">
    <w:name w:val="xl24"/>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5">
    <w:name w:val="xl25"/>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6">
    <w:name w:val="xl26"/>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7">
    <w:name w:val="xl2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8">
    <w:name w:val="xl2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9">
    <w:name w:val="xl2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0">
    <w:name w:val="xl3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1">
    <w:name w:val="xl3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2">
    <w:name w:val="xl32"/>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3">
    <w:name w:val="xl33"/>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4">
    <w:name w:val="xl34"/>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5">
    <w:name w:val="xl35"/>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6">
    <w:name w:val="xl36"/>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7">
    <w:name w:val="xl3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8">
    <w:name w:val="xl3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9">
    <w:name w:val="xl3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40">
    <w:name w:val="xl4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pPr>
    <w:rPr>
      <w:b/>
      <w:bCs/>
      <w:color w:val="FF0000"/>
      <w:sz w:val="18"/>
      <w:szCs w:val="18"/>
    </w:rPr>
  </w:style>
  <w:style w:type="paragraph" w:customStyle="1" w:styleId="xl41">
    <w:name w:val="xl4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b/>
      <w:bCs/>
      <w:color w:val="FF0000"/>
      <w:sz w:val="18"/>
      <w:szCs w:val="18"/>
    </w:rPr>
  </w:style>
  <w:style w:type="paragraph" w:customStyle="1" w:styleId="xl42">
    <w:name w:val="xl42"/>
    <w:basedOn w:val="Normal"/>
    <w:rsid w:val="00643357"/>
    <w:pPr>
      <w:pBdr>
        <w:top w:val="single" w:sz="4" w:space="0" w:color="FF0000"/>
        <w:left w:val="double" w:sz="6" w:space="0" w:color="auto"/>
        <w:bottom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43">
    <w:name w:val="xl43"/>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4">
    <w:name w:val="xl44"/>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5">
    <w:name w:val="xl45"/>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6">
    <w:name w:val="xl46"/>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7">
    <w:name w:val="xl47"/>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8">
    <w:name w:val="xl48"/>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styleId="Subtitle">
    <w:name w:val="Subtitle"/>
    <w:basedOn w:val="Normal"/>
    <w:link w:val="SubtitleChar"/>
    <w:qFormat/>
    <w:rsid w:val="00643357"/>
    <w:pPr>
      <w:jc w:val="center"/>
    </w:pPr>
    <w:rPr>
      <w:b/>
      <w:bCs/>
      <w:sz w:val="28"/>
      <w:szCs w:val="28"/>
    </w:rPr>
  </w:style>
  <w:style w:type="paragraph" w:styleId="ListBullet">
    <w:name w:val="List Bullet"/>
    <w:basedOn w:val="Normal"/>
    <w:autoRedefine/>
    <w:rsid w:val="00643357"/>
    <w:pPr>
      <w:tabs>
        <w:tab w:val="num" w:pos="360"/>
      </w:tabs>
      <w:ind w:left="360" w:hanging="360"/>
    </w:pPr>
  </w:style>
  <w:style w:type="paragraph" w:styleId="ListContinue2">
    <w:name w:val="List Continue 2"/>
    <w:basedOn w:val="Normal"/>
    <w:rsid w:val="00643357"/>
    <w:pPr>
      <w:spacing w:after="120"/>
      <w:ind w:left="720"/>
    </w:pPr>
  </w:style>
  <w:style w:type="table" w:styleId="TableGrid">
    <w:name w:val="Table Grid"/>
    <w:basedOn w:val="TableNormal"/>
    <w:rsid w:val="0064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43357"/>
    <w:pPr>
      <w:spacing w:after="160" w:line="240" w:lineRule="exact"/>
    </w:pPr>
    <w:rPr>
      <w:rFonts w:ascii="Verdana" w:hAnsi="Verdana"/>
      <w:sz w:val="20"/>
      <w:szCs w:val="20"/>
    </w:rPr>
  </w:style>
  <w:style w:type="paragraph" w:styleId="z-BottomofForm">
    <w:name w:val="HTML Bottom of Form"/>
    <w:basedOn w:val="Normal"/>
    <w:next w:val="Normal"/>
    <w:link w:val="z-BottomofFormChar"/>
    <w:hidden/>
    <w:rsid w:val="00643357"/>
    <w:pPr>
      <w:pBdr>
        <w:top w:val="single" w:sz="6" w:space="1" w:color="auto"/>
      </w:pBdr>
      <w:jc w:val="center"/>
    </w:pPr>
    <w:rPr>
      <w:rFonts w:ascii="Arial" w:hAnsi="Arial"/>
      <w:vanish/>
      <w:sz w:val="16"/>
      <w:szCs w:val="16"/>
    </w:rPr>
  </w:style>
  <w:style w:type="character" w:styleId="Strong">
    <w:name w:val="Strong"/>
    <w:qFormat/>
    <w:rsid w:val="00643357"/>
    <w:rPr>
      <w:b/>
      <w:bCs/>
    </w:rPr>
  </w:style>
  <w:style w:type="character" w:styleId="Emphasis">
    <w:name w:val="Emphasis"/>
    <w:qFormat/>
    <w:rsid w:val="00643357"/>
    <w:rPr>
      <w:i/>
      <w:iCs/>
    </w:rPr>
  </w:style>
  <w:style w:type="paragraph" w:customStyle="1" w:styleId="CharCharCharChar0">
    <w:name w:val="Char Char Char Char"/>
    <w:basedOn w:val="Normal"/>
    <w:rsid w:val="00643357"/>
    <w:pPr>
      <w:spacing w:after="160" w:line="240" w:lineRule="exact"/>
    </w:pPr>
    <w:rPr>
      <w:rFonts w:ascii=".VnArial" w:hAnsi=".VnArial" w:cs=".VnArial"/>
      <w:sz w:val="20"/>
      <w:szCs w:val="20"/>
    </w:rPr>
  </w:style>
  <w:style w:type="character" w:customStyle="1" w:styleId="upper1">
    <w:name w:val="upper1"/>
    <w:rsid w:val="00643357"/>
    <w:rPr>
      <w:caps/>
    </w:rPr>
  </w:style>
  <w:style w:type="character" w:customStyle="1" w:styleId="publishedclasstimestamp">
    <w:name w:val="published_class timestamp"/>
    <w:basedOn w:val="DefaultParagraphFont"/>
    <w:rsid w:val="00643357"/>
  </w:style>
  <w:style w:type="character" w:customStyle="1" w:styleId="share-link-wrappershare-link-buttonshare-link-button-red">
    <w:name w:val="share-link-wrapper share-link-button share-link-button-red"/>
    <w:basedOn w:val="DefaultParagraphFont"/>
    <w:rsid w:val="00643357"/>
  </w:style>
  <w:style w:type="character" w:customStyle="1" w:styleId="readmore1">
    <w:name w:val="readmore1"/>
    <w:rsid w:val="00643357"/>
    <w:rPr>
      <w:caps w:val="0"/>
    </w:rPr>
  </w:style>
  <w:style w:type="paragraph" w:styleId="NormalWeb">
    <w:name w:val="Normal (Web)"/>
    <w:basedOn w:val="Normal"/>
    <w:rsid w:val="00643357"/>
    <w:pPr>
      <w:spacing w:before="319" w:after="319"/>
    </w:pPr>
  </w:style>
  <w:style w:type="paragraph" w:customStyle="1" w:styleId="title04m-t04">
    <w:name w:val="title04 m-t04"/>
    <w:basedOn w:val="Normal"/>
    <w:rsid w:val="00643357"/>
    <w:pPr>
      <w:spacing w:before="319" w:after="319"/>
    </w:pPr>
  </w:style>
  <w:style w:type="paragraph" w:customStyle="1" w:styleId="CharChar10">
    <w:name w:val="Char Char1"/>
    <w:basedOn w:val="Normal"/>
    <w:rsid w:val="00643357"/>
    <w:pPr>
      <w:spacing w:after="160" w:line="240" w:lineRule="exact"/>
    </w:pPr>
    <w:rPr>
      <w:rFonts w:ascii="Tahoma" w:eastAsia="PMingLiU" w:hAnsi="Tahoma"/>
      <w:sz w:val="20"/>
      <w:szCs w:val="20"/>
    </w:rPr>
  </w:style>
  <w:style w:type="paragraph" w:customStyle="1" w:styleId="TLTK">
    <w:name w:val="TLTK"/>
    <w:basedOn w:val="Normal"/>
    <w:rsid w:val="00643357"/>
    <w:pPr>
      <w:tabs>
        <w:tab w:val="num" w:pos="360"/>
      </w:tabs>
      <w:spacing w:before="60" w:after="60" w:line="320" w:lineRule="exact"/>
      <w:ind w:left="284" w:hanging="284"/>
      <w:jc w:val="both"/>
    </w:pPr>
    <w:rPr>
      <w:rFonts w:ascii=".VnTime" w:hAnsi=".VnTime"/>
      <w:sz w:val="26"/>
      <w:szCs w:val="20"/>
    </w:rPr>
  </w:style>
  <w:style w:type="paragraph" w:customStyle="1" w:styleId="Char0">
    <w:name w:val="Char"/>
    <w:basedOn w:val="Normal"/>
    <w:semiHidden/>
    <w:rsid w:val="001B7B4C"/>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semiHidden/>
    <w:rsid w:val="00786459"/>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semiHidden/>
    <w:rsid w:val="00542D0C"/>
    <w:pPr>
      <w:spacing w:after="160" w:line="240" w:lineRule="exact"/>
    </w:pPr>
    <w:rPr>
      <w:rFonts w:ascii="Arial" w:hAnsi="Arial"/>
      <w:sz w:val="22"/>
      <w:szCs w:val="22"/>
    </w:rPr>
  </w:style>
  <w:style w:type="character" w:customStyle="1" w:styleId="CharChar">
    <w:name w:val="Char Char"/>
    <w:locked/>
    <w:rsid w:val="0096635A"/>
    <w:rPr>
      <w:sz w:val="24"/>
      <w:szCs w:val="24"/>
      <w:lang w:val="en-US" w:eastAsia="en-US" w:bidi="ar-SA"/>
    </w:rPr>
  </w:style>
  <w:style w:type="character" w:customStyle="1" w:styleId="CharChar11">
    <w:name w:val="Char Char11"/>
    <w:locked/>
    <w:rsid w:val="0096635A"/>
    <w:rPr>
      <w:sz w:val="24"/>
      <w:szCs w:val="24"/>
      <w:lang w:val="en-US" w:eastAsia="en-US" w:bidi="ar-SA"/>
    </w:rPr>
  </w:style>
  <w:style w:type="paragraph" w:customStyle="1" w:styleId="Char1CharCharCharCharCharCharCharCharChar">
    <w:name w:val="Char1 Char Char Char Char Char Char Char Char Char"/>
    <w:basedOn w:val="Normal"/>
    <w:rsid w:val="0096635A"/>
    <w:pPr>
      <w:spacing w:after="160" w:line="240" w:lineRule="exact"/>
    </w:pPr>
    <w:rPr>
      <w:rFonts w:ascii="Tahoma" w:eastAsia="PMingLiU" w:hAnsi="Tahoma"/>
      <w:sz w:val="20"/>
      <w:szCs w:val="20"/>
    </w:rPr>
  </w:style>
  <w:style w:type="paragraph" w:customStyle="1" w:styleId="CharCharChar1Char">
    <w:name w:val="Char Char Char1 Char"/>
    <w:basedOn w:val="Normal"/>
    <w:rsid w:val="0096635A"/>
    <w:pPr>
      <w:spacing w:after="160" w:line="240" w:lineRule="exact"/>
    </w:pPr>
    <w:rPr>
      <w:rFonts w:ascii="Tahoma" w:eastAsia="PMingLiU" w:hAnsi="Tahoma"/>
      <w:sz w:val="20"/>
      <w:szCs w:val="20"/>
    </w:rPr>
  </w:style>
  <w:style w:type="character" w:customStyle="1" w:styleId="Heading1Char">
    <w:name w:val="Heading 1 Char"/>
    <w:link w:val="Heading1"/>
    <w:rsid w:val="007F016E"/>
    <w:rPr>
      <w:b/>
      <w:bCs/>
      <w:sz w:val="24"/>
      <w:szCs w:val="24"/>
    </w:rPr>
  </w:style>
  <w:style w:type="character" w:customStyle="1" w:styleId="Heading2Char">
    <w:name w:val="Heading 2 Char"/>
    <w:link w:val="Heading2"/>
    <w:rsid w:val="007F016E"/>
    <w:rPr>
      <w:sz w:val="28"/>
      <w:szCs w:val="24"/>
    </w:rPr>
  </w:style>
  <w:style w:type="character" w:customStyle="1" w:styleId="Heading3Char">
    <w:name w:val="Heading 3 Char"/>
    <w:link w:val="Heading3"/>
    <w:rsid w:val="007F016E"/>
    <w:rPr>
      <w:b/>
      <w:bCs/>
      <w:sz w:val="24"/>
      <w:szCs w:val="24"/>
    </w:rPr>
  </w:style>
  <w:style w:type="character" w:customStyle="1" w:styleId="Heading4Char">
    <w:name w:val="Heading 4 Char"/>
    <w:link w:val="Heading4"/>
    <w:rsid w:val="007F016E"/>
    <w:rPr>
      <w:sz w:val="32"/>
      <w:szCs w:val="24"/>
    </w:rPr>
  </w:style>
  <w:style w:type="character" w:customStyle="1" w:styleId="Heading5Char">
    <w:name w:val="Heading 5 Char"/>
    <w:link w:val="Heading5"/>
    <w:rsid w:val="007F016E"/>
    <w:rPr>
      <w:b/>
      <w:bCs/>
      <w:sz w:val="22"/>
      <w:szCs w:val="24"/>
    </w:rPr>
  </w:style>
  <w:style w:type="character" w:customStyle="1" w:styleId="Heading6Char">
    <w:name w:val="Heading 6 Char"/>
    <w:link w:val="Heading6"/>
    <w:rsid w:val="007F016E"/>
    <w:rPr>
      <w:rFonts w:ascii=".VnTime" w:hAnsi=".VnTime" w:cs="Angsana New"/>
      <w:b/>
      <w:i/>
      <w:sz w:val="26"/>
    </w:rPr>
  </w:style>
  <w:style w:type="character" w:customStyle="1" w:styleId="Heading7Char">
    <w:name w:val="Heading 7 Char"/>
    <w:link w:val="Heading7"/>
    <w:rsid w:val="007F016E"/>
    <w:rPr>
      <w:rFonts w:ascii=".VnTime" w:hAnsi=".VnTime" w:cs="Angsana New"/>
      <w:b/>
      <w:i/>
      <w:sz w:val="26"/>
    </w:rPr>
  </w:style>
  <w:style w:type="character" w:customStyle="1" w:styleId="Heading8Char">
    <w:name w:val="Heading 8 Char"/>
    <w:link w:val="Heading8"/>
    <w:rsid w:val="007F016E"/>
    <w:rPr>
      <w:rFonts w:ascii=".VnTime" w:hAnsi=".VnTime" w:cs="Angsana New"/>
      <w:b/>
      <w:sz w:val="24"/>
    </w:rPr>
  </w:style>
  <w:style w:type="character" w:customStyle="1" w:styleId="Heading9Char">
    <w:name w:val="Heading 9 Char"/>
    <w:link w:val="Heading9"/>
    <w:rsid w:val="007F016E"/>
    <w:rPr>
      <w:rFonts w:ascii=".VnTime" w:hAnsi=".VnTime" w:cs="Angsana New"/>
      <w:b/>
      <w:sz w:val="22"/>
    </w:rPr>
  </w:style>
  <w:style w:type="character" w:customStyle="1" w:styleId="FooterChar">
    <w:name w:val="Footer Char"/>
    <w:link w:val="Footer"/>
    <w:rsid w:val="007F016E"/>
    <w:rPr>
      <w:sz w:val="24"/>
      <w:szCs w:val="24"/>
    </w:rPr>
  </w:style>
  <w:style w:type="character" w:customStyle="1" w:styleId="TitleChar">
    <w:name w:val="Title Char"/>
    <w:link w:val="Title"/>
    <w:rsid w:val="007F016E"/>
    <w:rPr>
      <w:b/>
      <w:bCs/>
      <w:sz w:val="34"/>
      <w:szCs w:val="24"/>
    </w:rPr>
  </w:style>
  <w:style w:type="character" w:customStyle="1" w:styleId="BodyTextIndentChar">
    <w:name w:val="Body Text Indent Char"/>
    <w:link w:val="BodyTextIndent"/>
    <w:rsid w:val="007F016E"/>
    <w:rPr>
      <w:sz w:val="24"/>
      <w:szCs w:val="24"/>
    </w:rPr>
  </w:style>
  <w:style w:type="character" w:customStyle="1" w:styleId="BodyTextChar">
    <w:name w:val="Body Text Char"/>
    <w:link w:val="BodyText"/>
    <w:rsid w:val="007F016E"/>
    <w:rPr>
      <w:sz w:val="24"/>
      <w:szCs w:val="24"/>
    </w:rPr>
  </w:style>
  <w:style w:type="character" w:customStyle="1" w:styleId="BodyTextIndent2Char1">
    <w:name w:val="Body Text Indent 2 Char1"/>
    <w:aliases w:val="Body Text Indent 2 Char Char Char Char Char Char Char Char,Body Text Indent 2 Char Char Char Char Char Char Char4,Body Text Indent 2 Char Char Char Char Char Char Char Char Char Char Char Char Char Char Char2"/>
    <w:link w:val="BodyTextIndent2"/>
    <w:rsid w:val="007F016E"/>
    <w:rPr>
      <w:sz w:val="24"/>
      <w:szCs w:val="24"/>
    </w:rPr>
  </w:style>
  <w:style w:type="character" w:customStyle="1" w:styleId="BodyTextIndent3Char">
    <w:name w:val="Body Text Indent 3 Char"/>
    <w:link w:val="BodyTextIndent3"/>
    <w:rsid w:val="007F016E"/>
    <w:rPr>
      <w:sz w:val="24"/>
      <w:szCs w:val="24"/>
    </w:rPr>
  </w:style>
  <w:style w:type="paragraph" w:styleId="Caption">
    <w:name w:val="caption"/>
    <w:basedOn w:val="Normal"/>
    <w:next w:val="Normal"/>
    <w:qFormat/>
    <w:rsid w:val="007F016E"/>
    <w:pPr>
      <w:spacing w:before="120" w:after="120"/>
    </w:pPr>
    <w:rPr>
      <w:rFonts w:ascii="VNI-Times" w:hAnsi="VNI-Times"/>
      <w:b/>
      <w:bCs/>
      <w:sz w:val="20"/>
      <w:szCs w:val="20"/>
    </w:rPr>
  </w:style>
  <w:style w:type="character" w:styleId="CommentReference">
    <w:name w:val="annotation reference"/>
    <w:rsid w:val="007F016E"/>
    <w:rPr>
      <w:sz w:val="16"/>
      <w:szCs w:val="16"/>
    </w:rPr>
  </w:style>
  <w:style w:type="paragraph" w:styleId="CommentText">
    <w:name w:val="annotation text"/>
    <w:basedOn w:val="Normal"/>
    <w:link w:val="CommentTextChar"/>
    <w:rsid w:val="007F016E"/>
    <w:rPr>
      <w:rFonts w:ascii="VNI-Times" w:hAnsi="VNI-Times"/>
      <w:sz w:val="20"/>
      <w:szCs w:val="20"/>
    </w:rPr>
  </w:style>
  <w:style w:type="character" w:customStyle="1" w:styleId="CommentTextChar">
    <w:name w:val="Comment Text Char"/>
    <w:link w:val="CommentText"/>
    <w:rsid w:val="007F016E"/>
    <w:rPr>
      <w:rFonts w:ascii="VNI-Times" w:hAnsi="VNI-Times"/>
    </w:rPr>
  </w:style>
  <w:style w:type="character" w:customStyle="1" w:styleId="BodyText2Char">
    <w:name w:val="Body Text 2 Char"/>
    <w:link w:val="BodyText2"/>
    <w:rsid w:val="007F016E"/>
    <w:rPr>
      <w:rFonts w:ascii=".VnTime" w:hAnsi=".VnTime" w:cs="Angsana New"/>
      <w:sz w:val="28"/>
    </w:rPr>
  </w:style>
  <w:style w:type="character" w:customStyle="1" w:styleId="BodyText3Char">
    <w:name w:val="Body Text 3 Char"/>
    <w:link w:val="BodyText3"/>
    <w:rsid w:val="007F016E"/>
    <w:rPr>
      <w:rFonts w:ascii=".VnTime" w:hAnsi=".VnTime" w:cs="Angsana New"/>
      <w:sz w:val="26"/>
    </w:rPr>
  </w:style>
  <w:style w:type="character" w:customStyle="1" w:styleId="SubtitleChar">
    <w:name w:val="Subtitle Char"/>
    <w:link w:val="Subtitle"/>
    <w:rsid w:val="007F016E"/>
    <w:rPr>
      <w:b/>
      <w:bCs/>
      <w:sz w:val="28"/>
      <w:szCs w:val="28"/>
    </w:rPr>
  </w:style>
  <w:style w:type="paragraph" w:customStyle="1" w:styleId="Char1CharCharCharCharCharCharCharCharChar0">
    <w:name w:val="Char1 Char Char Char Char Char Char Char Char Char"/>
    <w:basedOn w:val="Normal"/>
    <w:rsid w:val="007F016E"/>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7F016E"/>
  </w:style>
  <w:style w:type="paragraph" w:customStyle="1" w:styleId="Char1CharCharCharCharCharChar">
    <w:name w:val="Char1 Char Char Char Char Char Char"/>
    <w:basedOn w:val="Normal"/>
    <w:rsid w:val="007F016E"/>
    <w:pPr>
      <w:spacing w:after="160" w:line="240" w:lineRule="exact"/>
    </w:pPr>
    <w:rPr>
      <w:rFonts w:ascii="Tahoma" w:eastAsia="PMingLiU" w:hAnsi="Tahoma"/>
      <w:sz w:val="20"/>
      <w:szCs w:val="20"/>
    </w:rPr>
  </w:style>
  <w:style w:type="character" w:customStyle="1" w:styleId="yiv108053292s10">
    <w:name w:val="yiv108053292s10"/>
    <w:basedOn w:val="DefaultParagraphFont"/>
    <w:rsid w:val="007F016E"/>
  </w:style>
  <w:style w:type="paragraph" w:styleId="BalloonText">
    <w:name w:val="Balloon Text"/>
    <w:basedOn w:val="Normal"/>
    <w:link w:val="BalloonTextChar"/>
    <w:rsid w:val="007F016E"/>
    <w:rPr>
      <w:rFonts w:ascii="Tahoma" w:hAnsi="Tahoma"/>
      <w:sz w:val="16"/>
      <w:szCs w:val="16"/>
    </w:rPr>
  </w:style>
  <w:style w:type="character" w:customStyle="1" w:styleId="BalloonTextChar">
    <w:name w:val="Balloon Text Char"/>
    <w:link w:val="BalloonText"/>
    <w:rsid w:val="007F016E"/>
    <w:rPr>
      <w:rFonts w:ascii="Tahoma" w:hAnsi="Tahoma"/>
      <w:sz w:val="16"/>
      <w:szCs w:val="16"/>
    </w:rPr>
  </w:style>
  <w:style w:type="character" w:customStyle="1" w:styleId="z-BottomofFormChar">
    <w:name w:val="z-Bottom of Form Char"/>
    <w:link w:val="z-BottomofForm"/>
    <w:rsid w:val="007F016E"/>
    <w:rPr>
      <w:rFonts w:ascii="Arial" w:hAnsi="Arial" w:cs="Arial"/>
      <w:vanish/>
      <w:sz w:val="16"/>
      <w:szCs w:val="16"/>
    </w:rPr>
  </w:style>
  <w:style w:type="paragraph" w:styleId="ListParagraph">
    <w:name w:val="List Paragraph"/>
    <w:basedOn w:val="Normal"/>
    <w:uiPriority w:val="34"/>
    <w:qFormat/>
    <w:rsid w:val="007F016E"/>
    <w:pPr>
      <w:ind w:left="720"/>
      <w:contextualSpacing/>
    </w:pPr>
  </w:style>
  <w:style w:type="paragraph" w:styleId="CommentSubject">
    <w:name w:val="annotation subject"/>
    <w:basedOn w:val="CommentText"/>
    <w:next w:val="CommentText"/>
    <w:link w:val="CommentSubjectChar"/>
    <w:rsid w:val="007F016E"/>
    <w:rPr>
      <w:b/>
      <w:bCs/>
      <w:color w:val="C00000"/>
    </w:rPr>
  </w:style>
  <w:style w:type="character" w:customStyle="1" w:styleId="CommentSubjectChar">
    <w:name w:val="Comment Subject Char"/>
    <w:link w:val="CommentSubject"/>
    <w:rsid w:val="007F016E"/>
    <w:rPr>
      <w:rFonts w:ascii="VNI-Times" w:hAnsi="VNI-Times"/>
      <w:b/>
      <w:bCs/>
      <w:color w:val="C00000"/>
    </w:rPr>
  </w:style>
  <w:style w:type="paragraph" w:customStyle="1" w:styleId="Char1CharCharCharCharCharChar0">
    <w:name w:val="Char1 Char Char Char Char Char Char"/>
    <w:basedOn w:val="Normal"/>
    <w:rsid w:val="007F016E"/>
    <w:pPr>
      <w:spacing w:after="160" w:line="240" w:lineRule="exact"/>
    </w:pPr>
    <w:rPr>
      <w:rFonts w:ascii="Tahoma" w:eastAsia="PMingLiU" w:hAnsi="Tahoma"/>
      <w:color w:val="C00000"/>
      <w:sz w:val="20"/>
      <w:szCs w:val="20"/>
    </w:rPr>
  </w:style>
  <w:style w:type="character" w:customStyle="1" w:styleId="Heading1Char1">
    <w:name w:val="Heading 1 Char1"/>
    <w:uiPriority w:val="99"/>
    <w:locked/>
    <w:rsid w:val="00D95F5A"/>
    <w:rPr>
      <w:b/>
      <w:bCs/>
      <w:sz w:val="24"/>
      <w:szCs w:val="24"/>
      <w:lang w:val="en-US" w:eastAsia="en-US"/>
    </w:rPr>
  </w:style>
  <w:style w:type="character" w:customStyle="1" w:styleId="Heading2Char1">
    <w:name w:val="Heading 2 Char1"/>
    <w:uiPriority w:val="99"/>
    <w:locked/>
    <w:rsid w:val="00D95F5A"/>
    <w:rPr>
      <w:sz w:val="24"/>
      <w:szCs w:val="24"/>
      <w:lang w:val="en-US" w:eastAsia="en-US"/>
    </w:rPr>
  </w:style>
  <w:style w:type="character" w:customStyle="1" w:styleId="Heading3Char2">
    <w:name w:val="Heading 3 Char2"/>
    <w:locked/>
    <w:rsid w:val="00D95F5A"/>
    <w:rPr>
      <w:b/>
      <w:bCs/>
      <w:sz w:val="24"/>
      <w:szCs w:val="24"/>
    </w:rPr>
  </w:style>
  <w:style w:type="character" w:customStyle="1" w:styleId="Heading4Char1">
    <w:name w:val="Heading 4 Char1"/>
    <w:uiPriority w:val="99"/>
    <w:locked/>
    <w:rsid w:val="00D95F5A"/>
    <w:rPr>
      <w:sz w:val="24"/>
      <w:szCs w:val="24"/>
      <w:lang w:val="en-US" w:eastAsia="en-US"/>
    </w:rPr>
  </w:style>
  <w:style w:type="character" w:customStyle="1" w:styleId="Heading5Char1">
    <w:name w:val="Heading 5 Char1"/>
    <w:uiPriority w:val="99"/>
    <w:locked/>
    <w:rsid w:val="00D95F5A"/>
    <w:rPr>
      <w:b/>
      <w:bCs/>
      <w:sz w:val="24"/>
      <w:szCs w:val="24"/>
      <w:lang w:val="en-US" w:eastAsia="en-US"/>
    </w:rPr>
  </w:style>
  <w:style w:type="character" w:customStyle="1" w:styleId="Heading6Char1">
    <w:name w:val="Heading 6 Char1"/>
    <w:uiPriority w:val="99"/>
    <w:locked/>
    <w:rsid w:val="00D95F5A"/>
    <w:rPr>
      <w:rFonts w:ascii=".VnTime" w:hAnsi=".VnTime" w:cs=".VnTime"/>
      <w:b/>
      <w:bCs/>
      <w:i/>
      <w:iCs/>
      <w:sz w:val="26"/>
      <w:szCs w:val="26"/>
      <w:lang w:val="en-US" w:eastAsia="en-US"/>
    </w:rPr>
  </w:style>
  <w:style w:type="character" w:customStyle="1" w:styleId="Heading7Char1">
    <w:name w:val="Heading 7 Char1"/>
    <w:uiPriority w:val="99"/>
    <w:locked/>
    <w:rsid w:val="00D95F5A"/>
    <w:rPr>
      <w:rFonts w:ascii=".VnTime" w:hAnsi=".VnTime" w:cs=".VnTime"/>
      <w:b/>
      <w:bCs/>
      <w:i/>
      <w:iCs/>
      <w:sz w:val="26"/>
      <w:szCs w:val="26"/>
      <w:lang w:val="en-US" w:eastAsia="en-US"/>
    </w:rPr>
  </w:style>
  <w:style w:type="character" w:customStyle="1" w:styleId="Heading8Char1">
    <w:name w:val="Heading 8 Char1"/>
    <w:uiPriority w:val="99"/>
    <w:locked/>
    <w:rsid w:val="00D95F5A"/>
    <w:rPr>
      <w:rFonts w:ascii=".VnTime" w:hAnsi=".VnTime" w:cs=".VnTime"/>
      <w:b/>
      <w:bCs/>
      <w:sz w:val="24"/>
      <w:szCs w:val="24"/>
      <w:lang w:val="en-US" w:eastAsia="en-US"/>
    </w:rPr>
  </w:style>
  <w:style w:type="character" w:customStyle="1" w:styleId="HeaderChar1">
    <w:name w:val="Header Char1"/>
    <w:uiPriority w:val="99"/>
    <w:locked/>
    <w:rsid w:val="00D95F5A"/>
    <w:rPr>
      <w:sz w:val="24"/>
      <w:szCs w:val="24"/>
      <w:lang w:val="en-US" w:eastAsia="en-US"/>
    </w:rPr>
  </w:style>
  <w:style w:type="character" w:customStyle="1" w:styleId="BodyTextIndentChar1">
    <w:name w:val="Body Text Indent Char1"/>
    <w:uiPriority w:val="99"/>
    <w:locked/>
    <w:rsid w:val="00D95F5A"/>
    <w:rPr>
      <w:sz w:val="24"/>
      <w:szCs w:val="24"/>
      <w:lang w:val="en-US" w:eastAsia="en-US"/>
    </w:rPr>
  </w:style>
  <w:style w:type="character" w:customStyle="1" w:styleId="BodyTextIndent2Char2">
    <w:name w:val="Body Text Indent 2 Char2"/>
    <w:aliases w:val="Body Text Indent 2 Char Char Char Char Char Char Char Char1,Body Text Indent 2 Char Char Char Char Char Char Char3,Body Text Indent 2 Char Char Char Char Char Char Char Char Char Char Char Char Char Char Char1"/>
    <w:locked/>
    <w:rsid w:val="00D95F5A"/>
    <w:rPr>
      <w:sz w:val="24"/>
      <w:szCs w:val="24"/>
      <w:lang w:val="en-US" w:eastAsia="en-US"/>
    </w:rPr>
  </w:style>
  <w:style w:type="character" w:customStyle="1" w:styleId="BodyTextIndent3Char1">
    <w:name w:val="Body Text Indent 3 Char1"/>
    <w:uiPriority w:val="99"/>
    <w:locked/>
    <w:rsid w:val="00D95F5A"/>
    <w:rPr>
      <w:sz w:val="24"/>
      <w:szCs w:val="24"/>
      <w:lang w:val="en-US" w:eastAsia="en-US"/>
    </w:rPr>
  </w:style>
  <w:style w:type="character" w:customStyle="1" w:styleId="BodyText2Char1">
    <w:name w:val="Body Text 2 Char1"/>
    <w:uiPriority w:val="99"/>
    <w:locked/>
    <w:rsid w:val="00D95F5A"/>
    <w:rPr>
      <w:rFonts w:ascii=".VnTime" w:hAnsi=".VnTime" w:cs=".VnTime"/>
      <w:sz w:val="28"/>
      <w:szCs w:val="28"/>
      <w:lang w:val="en-US" w:eastAsia="en-US"/>
    </w:rPr>
  </w:style>
  <w:style w:type="character" w:customStyle="1" w:styleId="BodyText3Char1">
    <w:name w:val="Body Text 3 Char1"/>
    <w:uiPriority w:val="99"/>
    <w:locked/>
    <w:rsid w:val="00D95F5A"/>
    <w:rPr>
      <w:rFonts w:ascii=".VnTime" w:hAnsi=".VnTime" w:cs=".VnTime"/>
      <w:sz w:val="26"/>
      <w:szCs w:val="26"/>
      <w:lang w:val="en-US" w:eastAsia="en-US"/>
    </w:rPr>
  </w:style>
  <w:style w:type="character" w:customStyle="1" w:styleId="SubtitleChar1">
    <w:name w:val="Subtitle Char1"/>
    <w:uiPriority w:val="99"/>
    <w:locked/>
    <w:rsid w:val="00D95F5A"/>
    <w:rPr>
      <w:b/>
      <w:bCs/>
      <w:sz w:val="28"/>
      <w:szCs w:val="28"/>
      <w:lang w:val="en-US" w:eastAsia="en-US"/>
    </w:rPr>
  </w:style>
  <w:style w:type="character" w:customStyle="1" w:styleId="z-BottomofFormChar1">
    <w:name w:val="z-Bottom of Form Char1"/>
    <w:uiPriority w:val="99"/>
    <w:locked/>
    <w:rsid w:val="00D95F5A"/>
    <w:rPr>
      <w:rFonts w:ascii="Arial" w:hAnsi="Arial" w:cs="Arial"/>
      <w:vanish/>
      <w:sz w:val="16"/>
      <w:szCs w:val="16"/>
      <w:lang w:val="en-US" w:eastAsia="en-US"/>
    </w:rPr>
  </w:style>
  <w:style w:type="paragraph" w:customStyle="1" w:styleId="CharCharCharChar2">
    <w:name w:val="Char Char Char Char2"/>
    <w:basedOn w:val="Normal"/>
    <w:uiPriority w:val="99"/>
    <w:rsid w:val="00D95F5A"/>
    <w:pPr>
      <w:spacing w:after="160" w:line="240" w:lineRule="exact"/>
    </w:pPr>
    <w:rPr>
      <w:rFonts w:ascii=".VnArial" w:hAnsi=".VnArial" w:cs=".VnArial"/>
      <w:sz w:val="20"/>
      <w:szCs w:val="20"/>
    </w:rPr>
  </w:style>
  <w:style w:type="character" w:customStyle="1" w:styleId="CommentSubjectChar1">
    <w:name w:val="Comment Subject Char1"/>
    <w:uiPriority w:val="99"/>
    <w:locked/>
    <w:rsid w:val="00D95F5A"/>
    <w:rPr>
      <w:sz w:val="24"/>
      <w:szCs w:val="24"/>
      <w:lang w:val="en-US" w:eastAsia="en-US"/>
    </w:rPr>
  </w:style>
  <w:style w:type="character" w:customStyle="1" w:styleId="CommentTextChar1">
    <w:name w:val="Comment Text Char1"/>
    <w:uiPriority w:val="99"/>
    <w:locked/>
    <w:rsid w:val="00D95F5A"/>
    <w:rPr>
      <w:rFonts w:ascii="VNI-Times" w:hAnsi="VNI-Times" w:cs="VNI-Times"/>
      <w:lang w:val="en-US" w:eastAsia="en-US"/>
    </w:rPr>
  </w:style>
  <w:style w:type="character" w:customStyle="1" w:styleId="CommentSubjectChar2">
    <w:name w:val="Comment Subject Char2"/>
    <w:uiPriority w:val="99"/>
    <w:locked/>
    <w:rsid w:val="00D95F5A"/>
    <w:rPr>
      <w:rFonts w:ascii="VNI-Times" w:hAnsi="VNI-Times" w:cs="VNI-Times"/>
      <w:b/>
      <w:bCs/>
      <w:color w:val="C00000"/>
    </w:rPr>
  </w:style>
  <w:style w:type="character" w:customStyle="1" w:styleId="CharChar111">
    <w:name w:val="Char Char111"/>
    <w:uiPriority w:val="99"/>
    <w:locked/>
    <w:rsid w:val="00D95F5A"/>
    <w:rPr>
      <w:sz w:val="24"/>
      <w:szCs w:val="24"/>
      <w:lang w:val="en-US" w:eastAsia="en-US"/>
    </w:rPr>
  </w:style>
  <w:style w:type="paragraph" w:customStyle="1" w:styleId="CharCharCharCharCharCharCharCharCharChar">
    <w:name w:val="Char Char Char Char Char Char Char Char Char Char"/>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1">
    <w:name w:val="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1">
    <w:name w:val="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0">
    <w:name w:val="Char Char Char Char Char Char Char Char Char Char Char Char"/>
    <w:basedOn w:val="Normal"/>
    <w:uiPriority w:val="99"/>
    <w:semiHidden/>
    <w:rsid w:val="00D95F5A"/>
    <w:pPr>
      <w:spacing w:after="160" w:line="240" w:lineRule="exact"/>
    </w:pPr>
    <w:rPr>
      <w:rFonts w:ascii="Arial" w:hAnsi="Arial" w:cs="Arial"/>
      <w:sz w:val="22"/>
      <w:szCs w:val="22"/>
    </w:rPr>
  </w:style>
  <w:style w:type="character" w:customStyle="1" w:styleId="CharChar100">
    <w:name w:val="Char Char10"/>
    <w:uiPriority w:val="99"/>
    <w:locked/>
    <w:rsid w:val="00D95F5A"/>
    <w:rPr>
      <w:sz w:val="24"/>
      <w:szCs w:val="24"/>
    </w:rPr>
  </w:style>
  <w:style w:type="character" w:customStyle="1" w:styleId="BalloonTextChar1">
    <w:name w:val="Balloon Text Char1"/>
    <w:uiPriority w:val="99"/>
    <w:locked/>
    <w:rsid w:val="00D95F5A"/>
    <w:rPr>
      <w:rFonts w:ascii="Tahoma" w:hAnsi="Tahoma" w:cs="Tahoma"/>
      <w:sz w:val="16"/>
      <w:szCs w:val="16"/>
      <w:lang w:val="en-US" w:eastAsia="en-US"/>
    </w:rPr>
  </w:style>
  <w:style w:type="character" w:customStyle="1" w:styleId="BalloonTextChar2">
    <w:name w:val="Balloon Text Char2"/>
    <w:uiPriority w:val="99"/>
    <w:locked/>
    <w:rsid w:val="00D95F5A"/>
    <w:rPr>
      <w:rFonts w:ascii="Tahoma" w:hAnsi="Tahoma" w:cs="Tahoma"/>
      <w:sz w:val="16"/>
      <w:szCs w:val="16"/>
    </w:rPr>
  </w:style>
  <w:style w:type="paragraph" w:customStyle="1" w:styleId="CharCharCharChar1">
    <w:name w:val="Char Char Char Char1"/>
    <w:basedOn w:val="Normal"/>
    <w:uiPriority w:val="99"/>
    <w:rsid w:val="00D95F5A"/>
    <w:pPr>
      <w:spacing w:after="160" w:line="240" w:lineRule="exact"/>
    </w:pPr>
    <w:rPr>
      <w:rFonts w:ascii=".VnArial" w:hAnsi=".VnArial" w:cs=".VnArial"/>
      <w:sz w:val="20"/>
      <w:szCs w:val="20"/>
    </w:rPr>
  </w:style>
  <w:style w:type="paragraph" w:customStyle="1" w:styleId="yiv108053292s7">
    <w:name w:val="yiv108053292s7"/>
    <w:basedOn w:val="Normal"/>
    <w:uiPriority w:val="99"/>
    <w:rsid w:val="00D95F5A"/>
    <w:pPr>
      <w:spacing w:before="100" w:beforeAutospacing="1" w:after="100" w:afterAutospacing="1"/>
    </w:pPr>
  </w:style>
  <w:style w:type="paragraph" w:customStyle="1" w:styleId="yiv108053292s2">
    <w:name w:val="yiv108053292s2"/>
    <w:basedOn w:val="Normal"/>
    <w:uiPriority w:val="99"/>
    <w:rsid w:val="00D95F5A"/>
    <w:pPr>
      <w:spacing w:before="100" w:beforeAutospacing="1" w:after="100" w:afterAutospacing="1"/>
    </w:pPr>
  </w:style>
  <w:style w:type="character" w:customStyle="1" w:styleId="CharChar110">
    <w:name w:val="Char Char110"/>
    <w:uiPriority w:val="99"/>
    <w:locked/>
    <w:rsid w:val="00D95F5A"/>
    <w:rPr>
      <w:sz w:val="24"/>
      <w:szCs w:val="24"/>
      <w:lang w:val="en-US" w:eastAsia="en-US"/>
    </w:rPr>
  </w:style>
  <w:style w:type="paragraph" w:customStyle="1" w:styleId="Char1CharCharCharCharCharCharCharCharChar1">
    <w:name w:val="Char1 Char Char Char Char Char Char Char Char Char1"/>
    <w:basedOn w:val="Normal"/>
    <w:uiPriority w:val="99"/>
    <w:rsid w:val="00D95F5A"/>
    <w:pPr>
      <w:spacing w:after="160" w:line="240" w:lineRule="exact"/>
    </w:pPr>
    <w:rPr>
      <w:rFonts w:ascii="Tahoma" w:eastAsia="PMingLiU" w:hAnsi="Tahoma" w:cs="Tahoma"/>
      <w:sz w:val="20"/>
      <w:szCs w:val="20"/>
    </w:rPr>
  </w:style>
  <w:style w:type="paragraph" w:customStyle="1" w:styleId="Char1CharCharCharCharCharChar1">
    <w:name w:val="Char1 Char Char Char Char Char Char1"/>
    <w:basedOn w:val="Normal"/>
    <w:uiPriority w:val="99"/>
    <w:rsid w:val="00D95F5A"/>
    <w:pPr>
      <w:spacing w:after="160" w:line="240" w:lineRule="exact"/>
    </w:pPr>
    <w:rPr>
      <w:rFonts w:ascii="Tahoma" w:eastAsia="PMingLiU" w:hAnsi="Tahoma" w:cs="Tahoma"/>
      <w:sz w:val="20"/>
      <w:szCs w:val="20"/>
    </w:rPr>
  </w:style>
  <w:style w:type="character" w:customStyle="1" w:styleId="CharChar19">
    <w:name w:val="Char Char19"/>
    <w:uiPriority w:val="99"/>
    <w:locked/>
    <w:rsid w:val="00D95F5A"/>
    <w:rPr>
      <w:b/>
      <w:bCs/>
      <w:sz w:val="24"/>
      <w:szCs w:val="24"/>
      <w:lang w:val="en-US" w:eastAsia="en-US"/>
    </w:rPr>
  </w:style>
  <w:style w:type="character" w:customStyle="1" w:styleId="CharChar18">
    <w:name w:val="Char Char18"/>
    <w:uiPriority w:val="99"/>
    <w:locked/>
    <w:rsid w:val="00D95F5A"/>
    <w:rPr>
      <w:sz w:val="24"/>
      <w:szCs w:val="24"/>
      <w:lang w:val="en-US" w:eastAsia="en-US"/>
    </w:rPr>
  </w:style>
  <w:style w:type="character" w:customStyle="1" w:styleId="CharChar17">
    <w:name w:val="Char Char17"/>
    <w:uiPriority w:val="99"/>
    <w:locked/>
    <w:rsid w:val="00D95F5A"/>
    <w:rPr>
      <w:b/>
      <w:bCs/>
      <w:sz w:val="24"/>
      <w:szCs w:val="24"/>
      <w:lang w:val="en-US" w:eastAsia="en-US"/>
    </w:rPr>
  </w:style>
  <w:style w:type="character" w:customStyle="1" w:styleId="CharChar16">
    <w:name w:val="Char Char16"/>
    <w:uiPriority w:val="99"/>
    <w:locked/>
    <w:rsid w:val="00D95F5A"/>
    <w:rPr>
      <w:sz w:val="24"/>
      <w:szCs w:val="24"/>
      <w:lang w:val="en-US" w:eastAsia="en-US"/>
    </w:rPr>
  </w:style>
  <w:style w:type="character" w:customStyle="1" w:styleId="CharChar15">
    <w:name w:val="Char Char15"/>
    <w:uiPriority w:val="99"/>
    <w:locked/>
    <w:rsid w:val="00D95F5A"/>
    <w:rPr>
      <w:b/>
      <w:bCs/>
      <w:sz w:val="24"/>
      <w:szCs w:val="24"/>
      <w:lang w:val="en-US" w:eastAsia="en-US"/>
    </w:rPr>
  </w:style>
  <w:style w:type="character" w:customStyle="1" w:styleId="CharChar14">
    <w:name w:val="Char Char14"/>
    <w:uiPriority w:val="99"/>
    <w:locked/>
    <w:rsid w:val="00D95F5A"/>
    <w:rPr>
      <w:rFonts w:ascii=".VnTime" w:hAnsi=".VnTime" w:cs=".VnTime"/>
      <w:b/>
      <w:bCs/>
      <w:i/>
      <w:iCs/>
      <w:sz w:val="26"/>
      <w:szCs w:val="26"/>
      <w:lang w:val="en-US" w:eastAsia="en-US"/>
    </w:rPr>
  </w:style>
  <w:style w:type="character" w:customStyle="1" w:styleId="CharChar13">
    <w:name w:val="Char Char13"/>
    <w:uiPriority w:val="99"/>
    <w:locked/>
    <w:rsid w:val="00D95F5A"/>
    <w:rPr>
      <w:rFonts w:ascii=".VnTime" w:hAnsi=".VnTime" w:cs=".VnTime"/>
      <w:b/>
      <w:bCs/>
      <w:i/>
      <w:iCs/>
      <w:sz w:val="26"/>
      <w:szCs w:val="26"/>
      <w:lang w:val="en-US" w:eastAsia="en-US"/>
    </w:rPr>
  </w:style>
  <w:style w:type="character" w:customStyle="1" w:styleId="CharChar12">
    <w:name w:val="Char Char12"/>
    <w:uiPriority w:val="99"/>
    <w:locked/>
    <w:rsid w:val="00D95F5A"/>
    <w:rPr>
      <w:rFonts w:ascii=".VnTime" w:hAnsi=".VnTime" w:cs=".VnTime"/>
      <w:b/>
      <w:bCs/>
      <w:sz w:val="24"/>
      <w:szCs w:val="24"/>
      <w:lang w:val="en-US" w:eastAsia="en-US"/>
    </w:rPr>
  </w:style>
  <w:style w:type="character" w:customStyle="1" w:styleId="CharChar7">
    <w:name w:val="Char Char7"/>
    <w:uiPriority w:val="99"/>
    <w:locked/>
    <w:rsid w:val="00D95F5A"/>
    <w:rPr>
      <w:sz w:val="24"/>
      <w:szCs w:val="24"/>
      <w:lang w:val="en-US" w:eastAsia="en-US"/>
    </w:rPr>
  </w:style>
  <w:style w:type="character" w:customStyle="1" w:styleId="CharChar6">
    <w:name w:val="Char Char6"/>
    <w:uiPriority w:val="99"/>
    <w:locked/>
    <w:rsid w:val="00D95F5A"/>
    <w:rPr>
      <w:sz w:val="24"/>
      <w:szCs w:val="24"/>
      <w:lang w:val="en-US" w:eastAsia="en-US"/>
    </w:rPr>
  </w:style>
  <w:style w:type="character" w:customStyle="1" w:styleId="CharChar5">
    <w:name w:val="Char Char5"/>
    <w:uiPriority w:val="99"/>
    <w:locked/>
    <w:rsid w:val="00D95F5A"/>
    <w:rPr>
      <w:rFonts w:ascii=".VnTime" w:hAnsi=".VnTime" w:cs=".VnTime"/>
      <w:sz w:val="28"/>
      <w:szCs w:val="28"/>
      <w:lang w:val="en-US" w:eastAsia="en-US"/>
    </w:rPr>
  </w:style>
  <w:style w:type="character" w:customStyle="1" w:styleId="CharChar8">
    <w:name w:val="Char Char8"/>
    <w:uiPriority w:val="99"/>
    <w:locked/>
    <w:rsid w:val="00D95F5A"/>
    <w:rPr>
      <w:rFonts w:ascii=".VnTime" w:hAnsi=".VnTime" w:cs=".VnTime"/>
      <w:sz w:val="26"/>
      <w:szCs w:val="26"/>
      <w:lang w:val="en-US" w:eastAsia="en-US"/>
    </w:rPr>
  </w:style>
  <w:style w:type="character" w:customStyle="1" w:styleId="CharChar4">
    <w:name w:val="Char Char4"/>
    <w:uiPriority w:val="99"/>
    <w:locked/>
    <w:rsid w:val="00D95F5A"/>
    <w:rPr>
      <w:b/>
      <w:bCs/>
      <w:sz w:val="28"/>
      <w:szCs w:val="28"/>
      <w:lang w:val="en-US" w:eastAsia="en-US"/>
    </w:rPr>
  </w:style>
  <w:style w:type="character" w:customStyle="1" w:styleId="CharChar3">
    <w:name w:val="Char Char3"/>
    <w:uiPriority w:val="99"/>
    <w:locked/>
    <w:rsid w:val="00D95F5A"/>
    <w:rPr>
      <w:rFonts w:ascii="Arial" w:hAnsi="Arial" w:cs="Arial"/>
      <w:vanish/>
      <w:sz w:val="16"/>
      <w:szCs w:val="16"/>
      <w:lang w:val="en-US" w:eastAsia="en-US"/>
    </w:rPr>
  </w:style>
  <w:style w:type="character" w:customStyle="1" w:styleId="CharChar9">
    <w:name w:val="Char Char9"/>
    <w:uiPriority w:val="99"/>
    <w:locked/>
    <w:rsid w:val="00D95F5A"/>
    <w:rPr>
      <w:lang w:val="en-US" w:eastAsia="en-US"/>
    </w:rPr>
  </w:style>
  <w:style w:type="character" w:customStyle="1" w:styleId="CharChar2">
    <w:name w:val="Char Char2"/>
    <w:uiPriority w:val="99"/>
    <w:locked/>
    <w:rsid w:val="00D95F5A"/>
    <w:rPr>
      <w:rFonts w:ascii="Tahoma" w:hAnsi="Tahoma" w:cs="Tahoma"/>
      <w:sz w:val="16"/>
      <w:szCs w:val="16"/>
      <w:lang w:val="en-US" w:eastAsia="en-US"/>
    </w:rPr>
  </w:style>
  <w:style w:type="paragraph" w:customStyle="1" w:styleId="msolistparagraph0">
    <w:name w:val="msolistparagraph"/>
    <w:basedOn w:val="Normal"/>
    <w:uiPriority w:val="99"/>
    <w:rsid w:val="00D95F5A"/>
    <w:pPr>
      <w:ind w:left="720"/>
    </w:pPr>
  </w:style>
  <w:style w:type="character" w:customStyle="1" w:styleId="Heading9Char1">
    <w:name w:val="Heading 9 Char1"/>
    <w:uiPriority w:val="99"/>
    <w:locked/>
    <w:rsid w:val="00D95F5A"/>
    <w:rPr>
      <w:rFonts w:ascii=".VnTime" w:hAnsi=".VnTime" w:cs=".VnTime"/>
      <w:b/>
      <w:bCs/>
      <w:sz w:val="22"/>
      <w:szCs w:val="22"/>
    </w:rPr>
  </w:style>
  <w:style w:type="character" w:customStyle="1" w:styleId="CharChar22">
    <w:name w:val="Char Char22"/>
    <w:uiPriority w:val="99"/>
    <w:locked/>
    <w:rsid w:val="00D95F5A"/>
    <w:rPr>
      <w:b/>
      <w:bCs/>
      <w:sz w:val="24"/>
      <w:szCs w:val="24"/>
      <w:lang w:val="en-US" w:eastAsia="en-US"/>
    </w:rPr>
  </w:style>
  <w:style w:type="character" w:customStyle="1" w:styleId="CharChar21">
    <w:name w:val="Char Char21"/>
    <w:uiPriority w:val="99"/>
    <w:locked/>
    <w:rsid w:val="00D95F5A"/>
    <w:rPr>
      <w:sz w:val="24"/>
      <w:szCs w:val="24"/>
      <w:lang w:val="en-US" w:eastAsia="en-US"/>
    </w:rPr>
  </w:style>
  <w:style w:type="character" w:customStyle="1" w:styleId="CharChar20">
    <w:name w:val="Char Char20"/>
    <w:uiPriority w:val="99"/>
    <w:locked/>
    <w:rsid w:val="00D95F5A"/>
    <w:rPr>
      <w:b/>
      <w:bCs/>
      <w:sz w:val="24"/>
      <w:szCs w:val="24"/>
      <w:lang w:val="en-US" w:eastAsia="en-US"/>
    </w:rPr>
  </w:style>
  <w:style w:type="character" w:customStyle="1" w:styleId="Heading3Char1">
    <w:name w:val="Heading 3 Char1"/>
    <w:uiPriority w:val="99"/>
    <w:locked/>
    <w:rsid w:val="00D95F5A"/>
    <w:rPr>
      <w:b/>
      <w:bCs/>
      <w:sz w:val="24"/>
      <w:szCs w:val="24"/>
    </w:rPr>
  </w:style>
  <w:style w:type="paragraph" w:customStyle="1" w:styleId="CharCharCharCharCharCharCharCharCharCharCharChar1">
    <w:name w:val="Char Char Char Char Char Char Char Char Char Char Char Char1"/>
    <w:basedOn w:val="Normal"/>
    <w:uiPriority w:val="99"/>
    <w:semiHidden/>
    <w:rsid w:val="00D95F5A"/>
    <w:pPr>
      <w:spacing w:after="160" w:line="240" w:lineRule="exact"/>
    </w:pPr>
    <w:rPr>
      <w:rFonts w:ascii="Arial" w:hAnsi="Arial" w:cs="Arial"/>
      <w:color w:val="C00000"/>
      <w:sz w:val="22"/>
      <w:szCs w:val="22"/>
    </w:rPr>
  </w:style>
  <w:style w:type="paragraph" w:customStyle="1" w:styleId="CharCharChar">
    <w:name w:val="Char Char Char"/>
    <w:basedOn w:val="Normal"/>
    <w:next w:val="Normal"/>
    <w:autoRedefine/>
    <w:semiHidden/>
    <w:rsid w:val="00D95F5A"/>
    <w:pPr>
      <w:spacing w:before="120" w:after="120" w:line="312" w:lineRule="auto"/>
    </w:pPr>
    <w:rPr>
      <w:color w:val="C00000"/>
      <w:sz w:val="28"/>
      <w:szCs w:val="28"/>
    </w:rPr>
  </w:style>
  <w:style w:type="character" w:customStyle="1" w:styleId="CharChar220">
    <w:name w:val="Char Char22"/>
    <w:locked/>
    <w:rsid w:val="00D95F5A"/>
    <w:rPr>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286">
      <w:bodyDiv w:val="1"/>
      <w:marLeft w:val="0"/>
      <w:marRight w:val="0"/>
      <w:marTop w:val="0"/>
      <w:marBottom w:val="0"/>
      <w:divBdr>
        <w:top w:val="none" w:sz="0" w:space="0" w:color="auto"/>
        <w:left w:val="none" w:sz="0" w:space="0" w:color="auto"/>
        <w:bottom w:val="none" w:sz="0" w:space="0" w:color="auto"/>
        <w:right w:val="none" w:sz="0" w:space="0" w:color="auto"/>
      </w:divBdr>
    </w:div>
    <w:div w:id="61492929">
      <w:bodyDiv w:val="1"/>
      <w:marLeft w:val="0"/>
      <w:marRight w:val="0"/>
      <w:marTop w:val="0"/>
      <w:marBottom w:val="0"/>
      <w:divBdr>
        <w:top w:val="none" w:sz="0" w:space="0" w:color="auto"/>
        <w:left w:val="none" w:sz="0" w:space="0" w:color="auto"/>
        <w:bottom w:val="none" w:sz="0" w:space="0" w:color="auto"/>
        <w:right w:val="none" w:sz="0" w:space="0" w:color="auto"/>
      </w:divBdr>
    </w:div>
    <w:div w:id="189614161">
      <w:bodyDiv w:val="1"/>
      <w:marLeft w:val="0"/>
      <w:marRight w:val="0"/>
      <w:marTop w:val="0"/>
      <w:marBottom w:val="0"/>
      <w:divBdr>
        <w:top w:val="none" w:sz="0" w:space="0" w:color="auto"/>
        <w:left w:val="none" w:sz="0" w:space="0" w:color="auto"/>
        <w:bottom w:val="none" w:sz="0" w:space="0" w:color="auto"/>
        <w:right w:val="none" w:sz="0" w:space="0" w:color="auto"/>
      </w:divBdr>
    </w:div>
    <w:div w:id="261693508">
      <w:bodyDiv w:val="1"/>
      <w:marLeft w:val="0"/>
      <w:marRight w:val="0"/>
      <w:marTop w:val="0"/>
      <w:marBottom w:val="0"/>
      <w:divBdr>
        <w:top w:val="none" w:sz="0" w:space="0" w:color="auto"/>
        <w:left w:val="none" w:sz="0" w:space="0" w:color="auto"/>
        <w:bottom w:val="none" w:sz="0" w:space="0" w:color="auto"/>
        <w:right w:val="none" w:sz="0" w:space="0" w:color="auto"/>
      </w:divBdr>
    </w:div>
    <w:div w:id="460272352">
      <w:bodyDiv w:val="1"/>
      <w:marLeft w:val="0"/>
      <w:marRight w:val="0"/>
      <w:marTop w:val="0"/>
      <w:marBottom w:val="0"/>
      <w:divBdr>
        <w:top w:val="none" w:sz="0" w:space="0" w:color="auto"/>
        <w:left w:val="none" w:sz="0" w:space="0" w:color="auto"/>
        <w:bottom w:val="none" w:sz="0" w:space="0" w:color="auto"/>
        <w:right w:val="none" w:sz="0" w:space="0" w:color="auto"/>
      </w:divBdr>
    </w:div>
    <w:div w:id="534074742">
      <w:bodyDiv w:val="1"/>
      <w:marLeft w:val="0"/>
      <w:marRight w:val="0"/>
      <w:marTop w:val="0"/>
      <w:marBottom w:val="0"/>
      <w:divBdr>
        <w:top w:val="none" w:sz="0" w:space="0" w:color="auto"/>
        <w:left w:val="none" w:sz="0" w:space="0" w:color="auto"/>
        <w:bottom w:val="none" w:sz="0" w:space="0" w:color="auto"/>
        <w:right w:val="none" w:sz="0" w:space="0" w:color="auto"/>
      </w:divBdr>
    </w:div>
    <w:div w:id="539512530">
      <w:bodyDiv w:val="1"/>
      <w:marLeft w:val="0"/>
      <w:marRight w:val="0"/>
      <w:marTop w:val="0"/>
      <w:marBottom w:val="0"/>
      <w:divBdr>
        <w:top w:val="none" w:sz="0" w:space="0" w:color="auto"/>
        <w:left w:val="none" w:sz="0" w:space="0" w:color="auto"/>
        <w:bottom w:val="none" w:sz="0" w:space="0" w:color="auto"/>
        <w:right w:val="none" w:sz="0" w:space="0" w:color="auto"/>
      </w:divBdr>
    </w:div>
    <w:div w:id="553464178">
      <w:bodyDiv w:val="1"/>
      <w:marLeft w:val="0"/>
      <w:marRight w:val="0"/>
      <w:marTop w:val="0"/>
      <w:marBottom w:val="0"/>
      <w:divBdr>
        <w:top w:val="none" w:sz="0" w:space="0" w:color="auto"/>
        <w:left w:val="none" w:sz="0" w:space="0" w:color="auto"/>
        <w:bottom w:val="none" w:sz="0" w:space="0" w:color="auto"/>
        <w:right w:val="none" w:sz="0" w:space="0" w:color="auto"/>
      </w:divBdr>
    </w:div>
    <w:div w:id="624889981">
      <w:bodyDiv w:val="1"/>
      <w:marLeft w:val="0"/>
      <w:marRight w:val="0"/>
      <w:marTop w:val="0"/>
      <w:marBottom w:val="0"/>
      <w:divBdr>
        <w:top w:val="none" w:sz="0" w:space="0" w:color="auto"/>
        <w:left w:val="none" w:sz="0" w:space="0" w:color="auto"/>
        <w:bottom w:val="none" w:sz="0" w:space="0" w:color="auto"/>
        <w:right w:val="none" w:sz="0" w:space="0" w:color="auto"/>
      </w:divBdr>
    </w:div>
    <w:div w:id="683552500">
      <w:bodyDiv w:val="1"/>
      <w:marLeft w:val="0"/>
      <w:marRight w:val="0"/>
      <w:marTop w:val="0"/>
      <w:marBottom w:val="0"/>
      <w:divBdr>
        <w:top w:val="none" w:sz="0" w:space="0" w:color="auto"/>
        <w:left w:val="none" w:sz="0" w:space="0" w:color="auto"/>
        <w:bottom w:val="none" w:sz="0" w:space="0" w:color="auto"/>
        <w:right w:val="none" w:sz="0" w:space="0" w:color="auto"/>
      </w:divBdr>
    </w:div>
    <w:div w:id="884415217">
      <w:bodyDiv w:val="1"/>
      <w:marLeft w:val="0"/>
      <w:marRight w:val="0"/>
      <w:marTop w:val="0"/>
      <w:marBottom w:val="0"/>
      <w:divBdr>
        <w:top w:val="none" w:sz="0" w:space="0" w:color="auto"/>
        <w:left w:val="none" w:sz="0" w:space="0" w:color="auto"/>
        <w:bottom w:val="none" w:sz="0" w:space="0" w:color="auto"/>
        <w:right w:val="none" w:sz="0" w:space="0" w:color="auto"/>
      </w:divBdr>
    </w:div>
    <w:div w:id="1160317555">
      <w:bodyDiv w:val="1"/>
      <w:marLeft w:val="0"/>
      <w:marRight w:val="0"/>
      <w:marTop w:val="0"/>
      <w:marBottom w:val="0"/>
      <w:divBdr>
        <w:top w:val="none" w:sz="0" w:space="0" w:color="auto"/>
        <w:left w:val="none" w:sz="0" w:space="0" w:color="auto"/>
        <w:bottom w:val="none" w:sz="0" w:space="0" w:color="auto"/>
        <w:right w:val="none" w:sz="0" w:space="0" w:color="auto"/>
      </w:divBdr>
    </w:div>
    <w:div w:id="1341084202">
      <w:bodyDiv w:val="1"/>
      <w:marLeft w:val="0"/>
      <w:marRight w:val="0"/>
      <w:marTop w:val="0"/>
      <w:marBottom w:val="0"/>
      <w:divBdr>
        <w:top w:val="none" w:sz="0" w:space="0" w:color="auto"/>
        <w:left w:val="none" w:sz="0" w:space="0" w:color="auto"/>
        <w:bottom w:val="none" w:sz="0" w:space="0" w:color="auto"/>
        <w:right w:val="none" w:sz="0" w:space="0" w:color="auto"/>
      </w:divBdr>
    </w:div>
    <w:div w:id="1456948869">
      <w:bodyDiv w:val="1"/>
      <w:marLeft w:val="0"/>
      <w:marRight w:val="0"/>
      <w:marTop w:val="0"/>
      <w:marBottom w:val="0"/>
      <w:divBdr>
        <w:top w:val="none" w:sz="0" w:space="0" w:color="auto"/>
        <w:left w:val="none" w:sz="0" w:space="0" w:color="auto"/>
        <w:bottom w:val="none" w:sz="0" w:space="0" w:color="auto"/>
        <w:right w:val="none" w:sz="0" w:space="0" w:color="auto"/>
      </w:divBdr>
    </w:div>
    <w:div w:id="1499884148">
      <w:bodyDiv w:val="1"/>
      <w:marLeft w:val="0"/>
      <w:marRight w:val="0"/>
      <w:marTop w:val="0"/>
      <w:marBottom w:val="0"/>
      <w:divBdr>
        <w:top w:val="none" w:sz="0" w:space="0" w:color="auto"/>
        <w:left w:val="none" w:sz="0" w:space="0" w:color="auto"/>
        <w:bottom w:val="none" w:sz="0" w:space="0" w:color="auto"/>
        <w:right w:val="none" w:sz="0" w:space="0" w:color="auto"/>
      </w:divBdr>
    </w:div>
    <w:div w:id="1695645144">
      <w:bodyDiv w:val="1"/>
      <w:marLeft w:val="0"/>
      <w:marRight w:val="0"/>
      <w:marTop w:val="0"/>
      <w:marBottom w:val="0"/>
      <w:divBdr>
        <w:top w:val="none" w:sz="0" w:space="0" w:color="auto"/>
        <w:left w:val="none" w:sz="0" w:space="0" w:color="auto"/>
        <w:bottom w:val="none" w:sz="0" w:space="0" w:color="auto"/>
        <w:right w:val="none" w:sz="0" w:space="0" w:color="auto"/>
      </w:divBdr>
    </w:div>
    <w:div w:id="20360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AAE8-B477-4DC1-B74C-AD957CAE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UBND TỈNH KONTUM</vt:lpstr>
    </vt:vector>
  </TitlesOfParts>
  <Company>122112</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KONTUM</dc:title>
  <dc:creator>Co Nam</dc:creator>
  <cp:lastModifiedBy>A</cp:lastModifiedBy>
  <cp:revision>2</cp:revision>
  <cp:lastPrinted>2019-05-15T02:19:00Z</cp:lastPrinted>
  <dcterms:created xsi:type="dcterms:W3CDTF">2019-07-10T02:10:00Z</dcterms:created>
  <dcterms:modified xsi:type="dcterms:W3CDTF">2019-07-10T02:10:00Z</dcterms:modified>
</cp:coreProperties>
</file>