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54" w:rsidRPr="00537BC8" w:rsidRDefault="00005754" w:rsidP="00005754">
      <w:pPr>
        <w:spacing w:after="0" w:line="360" w:lineRule="auto"/>
        <w:jc w:val="center"/>
        <w:rPr>
          <w:rFonts w:ascii="Arial" w:eastAsia="Times New Roman" w:hAnsi="Arial" w:cs="Arial"/>
          <w:b/>
          <w:bCs/>
          <w:color w:val="000000"/>
          <w:sz w:val="20"/>
          <w:szCs w:val="20"/>
          <w:lang w:val="pt-BR"/>
        </w:rPr>
      </w:pPr>
      <w:bookmarkStart w:id="0" w:name="_GoBack"/>
      <w:bookmarkEnd w:id="0"/>
      <w:r w:rsidRPr="00C929CC">
        <w:rPr>
          <w:rFonts w:ascii="Arial" w:eastAsia="Times New Roman" w:hAnsi="Arial" w:cs="Arial"/>
          <w:b/>
          <w:bCs/>
          <w:color w:val="000000"/>
          <w:sz w:val="20"/>
          <w:szCs w:val="20"/>
          <w:lang w:val="pt-BR"/>
        </w:rPr>
        <w:t>HỢP ĐỒNG CHUYỂN NHƯỢNG TOÀN BỘ DỰ ÁN</w:t>
      </w:r>
    </w:p>
    <w:p w:rsidR="00005754" w:rsidRPr="00C929CC" w:rsidRDefault="00005754" w:rsidP="00005754">
      <w:pPr>
        <w:spacing w:after="0" w:line="360" w:lineRule="auto"/>
        <w:jc w:val="center"/>
        <w:rPr>
          <w:rFonts w:ascii="Arial" w:eastAsia="Times New Roman" w:hAnsi="Arial" w:cs="Arial"/>
          <w:sz w:val="20"/>
          <w:szCs w:val="20"/>
        </w:rPr>
      </w:pPr>
      <w:r w:rsidRPr="00C929CC">
        <w:rPr>
          <w:rFonts w:ascii="Arial" w:eastAsia="Times New Roman" w:hAnsi="Arial" w:cs="Arial"/>
          <w:i/>
          <w:iCs/>
          <w:color w:val="000000"/>
          <w:sz w:val="20"/>
          <w:szCs w:val="20"/>
          <w:lang w:val="pt-BR"/>
        </w:rPr>
        <w:t>Số ……/ HĐKT</w:t>
      </w:r>
    </w:p>
    <w:p w:rsidR="00005754" w:rsidRDefault="00714A51" w:rsidP="00714A51">
      <w:pPr>
        <w:spacing w:after="0" w:line="360" w:lineRule="auto"/>
        <w:jc w:val="right"/>
        <w:rPr>
          <w:rFonts w:ascii="Arial" w:eastAsia="Times New Roman" w:hAnsi="Arial" w:cs="Arial"/>
          <w:color w:val="000000"/>
          <w:sz w:val="20"/>
          <w:szCs w:val="20"/>
          <w:lang w:val="pt-BR"/>
        </w:rPr>
      </w:pPr>
      <w:r w:rsidRPr="00C929CC">
        <w:rPr>
          <w:rFonts w:ascii="Arial" w:eastAsia="Times New Roman" w:hAnsi="Arial" w:cs="Arial"/>
          <w:i/>
          <w:iCs/>
          <w:color w:val="000000"/>
          <w:sz w:val="20"/>
          <w:szCs w:val="20"/>
          <w:lang w:val="pt-BR"/>
        </w:rPr>
        <w:t>…….., ngày……..tháng…… năm…….</w:t>
      </w:r>
    </w:p>
    <w:p w:rsidR="00005754" w:rsidRPr="00F915EF" w:rsidRDefault="00005754" w:rsidP="00005754">
      <w:pPr>
        <w:spacing w:after="0" w:line="360" w:lineRule="auto"/>
        <w:jc w:val="both"/>
        <w:rPr>
          <w:rFonts w:ascii="Arial" w:eastAsia="Times New Roman" w:hAnsi="Arial" w:cs="Arial"/>
          <w:color w:val="000000"/>
          <w:sz w:val="20"/>
          <w:szCs w:val="20"/>
          <w:lang w:val="pt-BR"/>
        </w:rPr>
      </w:pPr>
      <w:r w:rsidRPr="00C929CC">
        <w:rPr>
          <w:rFonts w:ascii="Arial" w:eastAsia="Times New Roman" w:hAnsi="Arial" w:cs="Arial"/>
          <w:color w:val="000000"/>
          <w:sz w:val="20"/>
          <w:szCs w:val="20"/>
          <w:lang w:val="pt-BR"/>
        </w:rPr>
        <w:t xml:space="preserve">Căn cứ văn bản cho phép chuyển nhượng dự án </w:t>
      </w:r>
      <w:r>
        <w:rPr>
          <w:rFonts w:ascii="Arial" w:eastAsia="Times New Roman" w:hAnsi="Arial" w:cs="Arial"/>
          <w:color w:val="000000"/>
          <w:sz w:val="20"/>
          <w:szCs w:val="20"/>
          <w:lang w:val="pt-BR"/>
        </w:rPr>
        <w:t>.......</w:t>
      </w:r>
      <w:r w:rsidRPr="00C929CC">
        <w:rPr>
          <w:rFonts w:ascii="Arial" w:eastAsia="Times New Roman" w:hAnsi="Arial" w:cs="Arial"/>
          <w:color w:val="000000"/>
          <w:sz w:val="20"/>
          <w:szCs w:val="20"/>
          <w:lang w:val="pt-BR"/>
        </w:rPr>
        <w:t>….. số ….. ngày … tháng …năm …..của……</w:t>
      </w:r>
      <w:r w:rsidR="00714A51">
        <w:rPr>
          <w:rFonts w:ascii="Arial" w:eastAsia="Times New Roman" w:hAnsi="Arial" w:cs="Arial"/>
          <w:color w:val="000000"/>
          <w:sz w:val="20"/>
          <w:szCs w:val="20"/>
          <w:lang w:val="pt-BR"/>
        </w:rPr>
        <w:t>....</w:t>
      </w:r>
    </w:p>
    <w:p w:rsidR="00005754" w:rsidRPr="00F915EF" w:rsidRDefault="00005754" w:rsidP="00005754">
      <w:pPr>
        <w:spacing w:after="0" w:line="360" w:lineRule="auto"/>
        <w:jc w:val="both"/>
        <w:rPr>
          <w:rFonts w:ascii="Arial" w:eastAsia="Times New Roman" w:hAnsi="Arial" w:cs="Arial"/>
          <w:i/>
          <w:sz w:val="20"/>
          <w:szCs w:val="20"/>
        </w:rPr>
      </w:pPr>
      <w:r w:rsidRPr="00F915EF">
        <w:rPr>
          <w:rFonts w:ascii="Arial" w:eastAsia="Times New Roman" w:hAnsi="Arial" w:cs="Arial"/>
          <w:i/>
          <w:color w:val="000000"/>
          <w:sz w:val="20"/>
          <w:szCs w:val="20"/>
          <w:lang w:val="pt-BR"/>
        </w:rPr>
        <w:t>Chúng tôi gồm:……………………………………………………………………...........................................</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b/>
          <w:bCs/>
          <w:color w:val="000000"/>
          <w:sz w:val="20"/>
          <w:szCs w:val="20"/>
          <w:lang w:val="pt-BR"/>
        </w:rPr>
        <w:t>Bên chuyển nhượng dự án</w:t>
      </w:r>
      <w:r w:rsidRPr="00C929CC">
        <w:rPr>
          <w:rFonts w:ascii="Arial" w:eastAsia="Times New Roman" w:hAnsi="Arial" w:cs="Arial"/>
          <w:color w:val="000000"/>
          <w:sz w:val="20"/>
          <w:szCs w:val="20"/>
          <w:lang w:val="pt-BR"/>
        </w:rPr>
        <w:t xml:space="preserve"> (sau đây gọi tắt là Bên chuyển nhượng):</w:t>
      </w:r>
    </w:p>
    <w:p w:rsidR="00005754" w:rsidRPr="00C929CC" w:rsidRDefault="00005754" w:rsidP="00005754">
      <w:pPr>
        <w:spacing w:after="0" w:line="360" w:lineRule="auto"/>
        <w:jc w:val="both"/>
        <w:rPr>
          <w:rFonts w:ascii="Arial" w:eastAsia="Times New Roman" w:hAnsi="Arial" w:cs="Arial"/>
          <w:sz w:val="20"/>
          <w:szCs w:val="20"/>
        </w:rPr>
      </w:pPr>
      <w:r>
        <w:rPr>
          <w:rFonts w:ascii="Arial" w:eastAsia="Times New Roman" w:hAnsi="Arial" w:cs="Arial"/>
          <w:color w:val="000000"/>
          <w:sz w:val="20"/>
          <w:szCs w:val="20"/>
          <w:lang w:val="pt-BR"/>
        </w:rPr>
        <w:t>Tên doanh nghiệp: .................................................................................................................................</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Ông (bà)</w:t>
      </w:r>
      <w:r>
        <w:rPr>
          <w:rFonts w:ascii="Arial" w:eastAsia="Times New Roman" w:hAnsi="Arial" w:cs="Arial"/>
          <w:color w:val="000000"/>
          <w:sz w:val="20"/>
          <w:szCs w:val="20"/>
          <w:lang w:val="pt-BR"/>
        </w:rPr>
        <w:t>:..............................................................................................................................................</w:t>
      </w:r>
    </w:p>
    <w:p w:rsidR="00005754" w:rsidRPr="009171B1" w:rsidRDefault="00005754" w:rsidP="00005754">
      <w:pPr>
        <w:spacing w:after="0" w:line="360" w:lineRule="auto"/>
        <w:jc w:val="both"/>
        <w:rPr>
          <w:rFonts w:ascii="Arial" w:eastAsia="Times New Roman" w:hAnsi="Arial" w:cs="Arial"/>
          <w:color w:val="000000"/>
          <w:sz w:val="20"/>
          <w:szCs w:val="20"/>
          <w:lang w:val="pt-BR"/>
        </w:rPr>
      </w:pPr>
      <w:r w:rsidRPr="00C929CC">
        <w:rPr>
          <w:rFonts w:ascii="Arial" w:eastAsia="Times New Roman" w:hAnsi="Arial" w:cs="Arial"/>
          <w:color w:val="000000"/>
          <w:sz w:val="20"/>
          <w:szCs w:val="20"/>
          <w:lang w:val="pt-BR"/>
        </w:rPr>
        <w:t>Chức vụ</w:t>
      </w:r>
      <w:r>
        <w:rPr>
          <w:rFonts w:ascii="Arial" w:eastAsia="Times New Roman" w:hAnsi="Arial" w:cs="Arial"/>
          <w:color w:val="000000"/>
          <w:sz w:val="20"/>
          <w:szCs w:val="20"/>
          <w:lang w:val="pt-BR"/>
        </w:rPr>
        <w:t>: .............................................................................................................................................</w:t>
      </w:r>
    </w:p>
    <w:p w:rsidR="00005754" w:rsidRPr="009171B1" w:rsidRDefault="00005754" w:rsidP="00005754">
      <w:pPr>
        <w:spacing w:after="0" w:line="360" w:lineRule="auto"/>
        <w:jc w:val="both"/>
        <w:rPr>
          <w:rFonts w:ascii="Arial" w:eastAsia="Times New Roman" w:hAnsi="Arial" w:cs="Arial"/>
          <w:color w:val="000000"/>
          <w:sz w:val="20"/>
          <w:szCs w:val="20"/>
          <w:lang w:val="pt-BR"/>
        </w:rPr>
      </w:pPr>
      <w:r w:rsidRPr="00C929CC">
        <w:rPr>
          <w:rFonts w:ascii="Arial" w:eastAsia="Times New Roman" w:hAnsi="Arial" w:cs="Arial"/>
          <w:color w:val="000000"/>
          <w:sz w:val="20"/>
          <w:szCs w:val="20"/>
          <w:lang w:val="pt-BR"/>
        </w:rPr>
        <w:t>Số CMND (Hộ chiếu)</w:t>
      </w:r>
      <w:r>
        <w:rPr>
          <w:rFonts w:ascii="Arial" w:eastAsia="Times New Roman" w:hAnsi="Arial" w:cs="Arial"/>
          <w:color w:val="000000"/>
          <w:sz w:val="20"/>
          <w:szCs w:val="20"/>
          <w:lang w:val="pt-BR"/>
        </w:rPr>
        <w:t>: ...................................... Cấp ngày ......./......../........, tại:.....................................</w:t>
      </w:r>
    </w:p>
    <w:p w:rsidR="00005754" w:rsidRPr="009171B1" w:rsidRDefault="00005754" w:rsidP="00005754">
      <w:pPr>
        <w:spacing w:after="0" w:line="360" w:lineRule="auto"/>
        <w:jc w:val="both"/>
        <w:rPr>
          <w:rFonts w:ascii="Arial" w:eastAsia="Times New Roman" w:hAnsi="Arial" w:cs="Arial"/>
          <w:color w:val="000000"/>
          <w:sz w:val="20"/>
          <w:szCs w:val="20"/>
          <w:lang w:val="pt-BR"/>
        </w:rPr>
      </w:pPr>
      <w:r w:rsidRPr="009171B1">
        <w:rPr>
          <w:rFonts w:ascii="Arial" w:eastAsia="Times New Roman" w:hAnsi="Arial" w:cs="Arial"/>
          <w:color w:val="000000"/>
          <w:sz w:val="20"/>
          <w:szCs w:val="20"/>
          <w:lang w:val="pt-BR"/>
        </w:rPr>
        <w:t>Địa chỉ cơ quan: .................................................................................................................................</w:t>
      </w:r>
      <w:r>
        <w:rPr>
          <w:rFonts w:ascii="Arial" w:eastAsia="Times New Roman" w:hAnsi="Arial" w:cs="Arial"/>
          <w:color w:val="000000"/>
          <w:sz w:val="20"/>
          <w:szCs w:val="20"/>
          <w:lang w:val="pt-BR"/>
        </w:rPr>
        <w:t>..</w:t>
      </w:r>
    </w:p>
    <w:p w:rsidR="00005754" w:rsidRPr="009171B1" w:rsidRDefault="00005754" w:rsidP="00005754">
      <w:pPr>
        <w:spacing w:after="0" w:line="360" w:lineRule="auto"/>
        <w:jc w:val="both"/>
        <w:rPr>
          <w:rFonts w:ascii="Arial" w:eastAsia="Times New Roman" w:hAnsi="Arial" w:cs="Arial"/>
          <w:color w:val="000000"/>
          <w:sz w:val="20"/>
          <w:szCs w:val="20"/>
          <w:lang w:val="pt-BR"/>
        </w:rPr>
      </w:pPr>
      <w:r w:rsidRPr="00C929CC">
        <w:rPr>
          <w:rFonts w:ascii="Arial" w:eastAsia="Times New Roman" w:hAnsi="Arial" w:cs="Arial"/>
          <w:color w:val="000000"/>
          <w:sz w:val="20"/>
          <w:szCs w:val="20"/>
          <w:lang w:val="pt-BR"/>
        </w:rPr>
        <w:t>Điện thoại</w:t>
      </w:r>
      <w:r>
        <w:rPr>
          <w:rFonts w:ascii="Arial" w:eastAsia="Times New Roman" w:hAnsi="Arial" w:cs="Arial"/>
          <w:color w:val="000000"/>
          <w:sz w:val="20"/>
          <w:szCs w:val="20"/>
          <w:lang w:val="pt-BR"/>
        </w:rPr>
        <w:t xml:space="preserve">: </w:t>
      </w:r>
      <w:r w:rsidRPr="009171B1">
        <w:rPr>
          <w:rFonts w:ascii="Arial" w:eastAsia="Times New Roman" w:hAnsi="Arial" w:cs="Arial"/>
          <w:color w:val="000000"/>
          <w:sz w:val="20"/>
          <w:szCs w:val="20"/>
          <w:lang w:val="pt-BR"/>
        </w:rPr>
        <w:t>.........................................................................................................................................</w:t>
      </w:r>
      <w:r>
        <w:rPr>
          <w:rFonts w:ascii="Arial" w:eastAsia="Times New Roman" w:hAnsi="Arial" w:cs="Arial"/>
          <w:color w:val="000000"/>
          <w:sz w:val="20"/>
          <w:szCs w:val="20"/>
          <w:lang w:val="pt-BR"/>
        </w:rPr>
        <w:t>..</w:t>
      </w:r>
    </w:p>
    <w:p w:rsidR="00005754" w:rsidRPr="009171B1" w:rsidRDefault="00005754" w:rsidP="00005754">
      <w:pPr>
        <w:spacing w:after="0" w:line="360" w:lineRule="auto"/>
        <w:jc w:val="both"/>
        <w:rPr>
          <w:rFonts w:ascii="Arial" w:eastAsia="Times New Roman" w:hAnsi="Arial" w:cs="Arial"/>
          <w:color w:val="000000"/>
          <w:sz w:val="20"/>
          <w:szCs w:val="20"/>
          <w:lang w:val="pt-BR"/>
        </w:rPr>
      </w:pPr>
      <w:r w:rsidRPr="00C929CC">
        <w:rPr>
          <w:rFonts w:ascii="Arial" w:eastAsia="Times New Roman" w:hAnsi="Arial" w:cs="Arial"/>
          <w:color w:val="000000"/>
          <w:sz w:val="20"/>
          <w:szCs w:val="20"/>
          <w:lang w:val="pt-BR"/>
        </w:rPr>
        <w:t>Tài khoản:</w:t>
      </w:r>
      <w:r>
        <w:rPr>
          <w:rFonts w:ascii="Arial" w:eastAsia="Times New Roman" w:hAnsi="Arial" w:cs="Arial"/>
          <w:color w:val="000000"/>
          <w:sz w:val="20"/>
          <w:szCs w:val="20"/>
          <w:lang w:val="pt-BR"/>
        </w:rPr>
        <w:t xml:space="preserve"> </w:t>
      </w:r>
      <w:r w:rsidRPr="009171B1">
        <w:rPr>
          <w:rFonts w:ascii="Arial" w:eastAsia="Times New Roman" w:hAnsi="Arial" w:cs="Arial"/>
          <w:color w:val="000000"/>
          <w:sz w:val="20"/>
          <w:szCs w:val="20"/>
          <w:lang w:val="pt-BR"/>
        </w:rPr>
        <w:t>.........................................................................................................................................</w:t>
      </w:r>
      <w:r>
        <w:rPr>
          <w:rFonts w:ascii="Arial" w:eastAsia="Times New Roman" w:hAnsi="Arial" w:cs="Arial"/>
          <w:color w:val="000000"/>
          <w:sz w:val="20"/>
          <w:szCs w:val="20"/>
          <w:lang w:val="pt-BR"/>
        </w:rPr>
        <w:t>..</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Mã số thuế:</w:t>
      </w:r>
      <w:r>
        <w:rPr>
          <w:rFonts w:ascii="Arial" w:eastAsia="Times New Roman" w:hAnsi="Arial" w:cs="Arial"/>
          <w:color w:val="000000"/>
          <w:sz w:val="20"/>
          <w:szCs w:val="20"/>
          <w:lang w:val="pt-BR"/>
        </w:rPr>
        <w:t xml:space="preserve"> </w:t>
      </w:r>
      <w:r w:rsidRPr="009171B1">
        <w:rPr>
          <w:rFonts w:ascii="Arial" w:eastAsia="Times New Roman" w:hAnsi="Arial" w:cs="Arial"/>
          <w:color w:val="000000"/>
          <w:sz w:val="20"/>
          <w:szCs w:val="20"/>
          <w:lang w:val="pt-BR"/>
        </w:rPr>
        <w:t>.........................................................................................................................................</w:t>
      </w:r>
    </w:p>
    <w:p w:rsidR="00005754" w:rsidRDefault="00005754" w:rsidP="00005754">
      <w:pPr>
        <w:spacing w:after="0" w:line="360" w:lineRule="auto"/>
        <w:jc w:val="both"/>
        <w:rPr>
          <w:rFonts w:ascii="Arial" w:eastAsia="Times New Roman" w:hAnsi="Arial" w:cs="Arial"/>
          <w:b/>
          <w:bCs/>
          <w:color w:val="000000"/>
          <w:sz w:val="20"/>
          <w:szCs w:val="20"/>
          <w:lang w:val="pt-BR"/>
        </w:rPr>
      </w:pP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b/>
          <w:bCs/>
          <w:color w:val="000000"/>
          <w:sz w:val="20"/>
          <w:szCs w:val="20"/>
          <w:lang w:val="pt-BR"/>
        </w:rPr>
        <w:t xml:space="preserve">Bên nhận chuyển nhượng dự án </w:t>
      </w:r>
      <w:r w:rsidRPr="00C929CC">
        <w:rPr>
          <w:rFonts w:ascii="Arial" w:eastAsia="Times New Roman" w:hAnsi="Arial" w:cs="Arial"/>
          <w:color w:val="000000"/>
          <w:sz w:val="20"/>
          <w:szCs w:val="20"/>
          <w:lang w:val="pt-BR"/>
        </w:rPr>
        <w:t>(sau đây gọi tắt là Bên nhận chuyển nhượng ):</w:t>
      </w:r>
    </w:p>
    <w:p w:rsidR="00005754" w:rsidRPr="009171B1" w:rsidRDefault="00005754" w:rsidP="00005754">
      <w:pPr>
        <w:spacing w:after="0" w:line="360" w:lineRule="auto"/>
        <w:jc w:val="both"/>
        <w:rPr>
          <w:rFonts w:ascii="Arial" w:eastAsia="Times New Roman" w:hAnsi="Arial" w:cs="Arial"/>
          <w:color w:val="000000"/>
          <w:sz w:val="20"/>
          <w:szCs w:val="20"/>
          <w:lang w:val="pt-BR"/>
        </w:rPr>
      </w:pPr>
      <w:r>
        <w:rPr>
          <w:rFonts w:ascii="Arial" w:eastAsia="Times New Roman" w:hAnsi="Arial" w:cs="Arial"/>
          <w:color w:val="000000"/>
          <w:sz w:val="20"/>
          <w:szCs w:val="20"/>
          <w:lang w:val="pt-BR"/>
        </w:rPr>
        <w:t>Tên doanh nghiệp: .................................................................................................................................</w:t>
      </w:r>
    </w:p>
    <w:p w:rsidR="00005754" w:rsidRPr="009171B1" w:rsidRDefault="00005754" w:rsidP="00005754">
      <w:pPr>
        <w:spacing w:after="0" w:line="360" w:lineRule="auto"/>
        <w:jc w:val="both"/>
        <w:rPr>
          <w:rFonts w:ascii="Arial" w:eastAsia="Times New Roman" w:hAnsi="Arial" w:cs="Arial"/>
          <w:color w:val="000000"/>
          <w:sz w:val="20"/>
          <w:szCs w:val="20"/>
          <w:lang w:val="pt-BR"/>
        </w:rPr>
      </w:pPr>
      <w:r w:rsidRPr="00C929CC">
        <w:rPr>
          <w:rFonts w:ascii="Arial" w:eastAsia="Times New Roman" w:hAnsi="Arial" w:cs="Arial"/>
          <w:color w:val="000000"/>
          <w:sz w:val="20"/>
          <w:szCs w:val="20"/>
          <w:lang w:val="pt-BR"/>
        </w:rPr>
        <w:t>Ông (bà)</w:t>
      </w:r>
      <w:r>
        <w:rPr>
          <w:rFonts w:ascii="Arial" w:eastAsia="Times New Roman" w:hAnsi="Arial" w:cs="Arial"/>
          <w:color w:val="000000"/>
          <w:sz w:val="20"/>
          <w:szCs w:val="20"/>
          <w:lang w:val="pt-BR"/>
        </w:rPr>
        <w:t>:..............................................................................................................................................</w:t>
      </w:r>
    </w:p>
    <w:p w:rsidR="00005754" w:rsidRPr="009171B1" w:rsidRDefault="00005754" w:rsidP="00005754">
      <w:pPr>
        <w:spacing w:after="0" w:line="360" w:lineRule="auto"/>
        <w:jc w:val="both"/>
        <w:rPr>
          <w:rFonts w:ascii="Arial" w:eastAsia="Times New Roman" w:hAnsi="Arial" w:cs="Arial"/>
          <w:color w:val="000000"/>
          <w:sz w:val="20"/>
          <w:szCs w:val="20"/>
          <w:lang w:val="pt-BR"/>
        </w:rPr>
      </w:pPr>
      <w:r w:rsidRPr="00C929CC">
        <w:rPr>
          <w:rFonts w:ascii="Arial" w:eastAsia="Times New Roman" w:hAnsi="Arial" w:cs="Arial"/>
          <w:color w:val="000000"/>
          <w:sz w:val="20"/>
          <w:szCs w:val="20"/>
          <w:lang w:val="pt-BR"/>
        </w:rPr>
        <w:t>Chức vụ</w:t>
      </w:r>
      <w:r>
        <w:rPr>
          <w:rFonts w:ascii="Arial" w:eastAsia="Times New Roman" w:hAnsi="Arial" w:cs="Arial"/>
          <w:color w:val="000000"/>
          <w:sz w:val="20"/>
          <w:szCs w:val="20"/>
          <w:lang w:val="pt-BR"/>
        </w:rPr>
        <w:t>: ..............................................................................................................................................</w:t>
      </w:r>
    </w:p>
    <w:p w:rsidR="00005754" w:rsidRPr="009171B1" w:rsidRDefault="00005754" w:rsidP="00005754">
      <w:pPr>
        <w:spacing w:after="0" w:line="360" w:lineRule="auto"/>
        <w:jc w:val="both"/>
        <w:rPr>
          <w:rFonts w:ascii="Arial" w:eastAsia="Times New Roman" w:hAnsi="Arial" w:cs="Arial"/>
          <w:color w:val="000000"/>
          <w:sz w:val="20"/>
          <w:szCs w:val="20"/>
          <w:lang w:val="pt-BR"/>
        </w:rPr>
      </w:pPr>
      <w:r w:rsidRPr="00C929CC">
        <w:rPr>
          <w:rFonts w:ascii="Arial" w:eastAsia="Times New Roman" w:hAnsi="Arial" w:cs="Arial"/>
          <w:color w:val="000000"/>
          <w:sz w:val="20"/>
          <w:szCs w:val="20"/>
          <w:lang w:val="pt-BR"/>
        </w:rPr>
        <w:t>Số CMND (Hộ chiếu)</w:t>
      </w:r>
      <w:r>
        <w:rPr>
          <w:rFonts w:ascii="Arial" w:eastAsia="Times New Roman" w:hAnsi="Arial" w:cs="Arial"/>
          <w:color w:val="000000"/>
          <w:sz w:val="20"/>
          <w:szCs w:val="20"/>
          <w:lang w:val="pt-BR"/>
        </w:rPr>
        <w:t>: ...................................... Cấp ngày ...../......./......., tại:.........................................</w:t>
      </w:r>
    </w:p>
    <w:p w:rsidR="00005754" w:rsidRPr="009171B1" w:rsidRDefault="00005754" w:rsidP="00005754">
      <w:pPr>
        <w:spacing w:after="0" w:line="360" w:lineRule="auto"/>
        <w:jc w:val="both"/>
        <w:rPr>
          <w:rFonts w:ascii="Arial" w:eastAsia="Times New Roman" w:hAnsi="Arial" w:cs="Arial"/>
          <w:color w:val="000000"/>
          <w:sz w:val="20"/>
          <w:szCs w:val="20"/>
          <w:lang w:val="pt-BR"/>
        </w:rPr>
      </w:pPr>
      <w:r w:rsidRPr="009171B1">
        <w:rPr>
          <w:rFonts w:ascii="Arial" w:eastAsia="Times New Roman" w:hAnsi="Arial" w:cs="Arial"/>
          <w:color w:val="000000"/>
          <w:sz w:val="20"/>
          <w:szCs w:val="20"/>
          <w:lang w:val="pt-BR"/>
        </w:rPr>
        <w:t>Địa chỉ cơ quan: .................................................................................................................................</w:t>
      </w:r>
      <w:r>
        <w:rPr>
          <w:rFonts w:ascii="Arial" w:eastAsia="Times New Roman" w:hAnsi="Arial" w:cs="Arial"/>
          <w:color w:val="000000"/>
          <w:sz w:val="20"/>
          <w:szCs w:val="20"/>
          <w:lang w:val="pt-BR"/>
        </w:rPr>
        <w:t>..</w:t>
      </w:r>
    </w:p>
    <w:p w:rsidR="00005754" w:rsidRPr="009171B1" w:rsidRDefault="00005754" w:rsidP="00005754">
      <w:pPr>
        <w:spacing w:after="0" w:line="360" w:lineRule="auto"/>
        <w:jc w:val="both"/>
        <w:rPr>
          <w:rFonts w:ascii="Arial" w:eastAsia="Times New Roman" w:hAnsi="Arial" w:cs="Arial"/>
          <w:color w:val="000000"/>
          <w:sz w:val="20"/>
          <w:szCs w:val="20"/>
          <w:lang w:val="pt-BR"/>
        </w:rPr>
      </w:pPr>
      <w:r w:rsidRPr="00C929CC">
        <w:rPr>
          <w:rFonts w:ascii="Arial" w:eastAsia="Times New Roman" w:hAnsi="Arial" w:cs="Arial"/>
          <w:color w:val="000000"/>
          <w:sz w:val="20"/>
          <w:szCs w:val="20"/>
          <w:lang w:val="pt-BR"/>
        </w:rPr>
        <w:t>Điện thoại</w:t>
      </w:r>
      <w:r>
        <w:rPr>
          <w:rFonts w:ascii="Arial" w:eastAsia="Times New Roman" w:hAnsi="Arial" w:cs="Arial"/>
          <w:color w:val="000000"/>
          <w:sz w:val="20"/>
          <w:szCs w:val="20"/>
          <w:lang w:val="pt-BR"/>
        </w:rPr>
        <w:t xml:space="preserve">: </w:t>
      </w:r>
      <w:r w:rsidRPr="009171B1">
        <w:rPr>
          <w:rFonts w:ascii="Arial" w:eastAsia="Times New Roman" w:hAnsi="Arial" w:cs="Arial"/>
          <w:color w:val="000000"/>
          <w:sz w:val="20"/>
          <w:szCs w:val="20"/>
          <w:lang w:val="pt-BR"/>
        </w:rPr>
        <w:t>.........................................................................................................................................</w:t>
      </w:r>
      <w:r>
        <w:rPr>
          <w:rFonts w:ascii="Arial" w:eastAsia="Times New Roman" w:hAnsi="Arial" w:cs="Arial"/>
          <w:color w:val="000000"/>
          <w:sz w:val="20"/>
          <w:szCs w:val="20"/>
          <w:lang w:val="pt-BR"/>
        </w:rPr>
        <w:t>...</w:t>
      </w:r>
    </w:p>
    <w:p w:rsidR="00005754" w:rsidRPr="009171B1" w:rsidRDefault="00005754" w:rsidP="00005754">
      <w:pPr>
        <w:spacing w:after="0" w:line="360" w:lineRule="auto"/>
        <w:jc w:val="both"/>
        <w:rPr>
          <w:rFonts w:ascii="Arial" w:eastAsia="Times New Roman" w:hAnsi="Arial" w:cs="Arial"/>
          <w:color w:val="000000"/>
          <w:sz w:val="20"/>
          <w:szCs w:val="20"/>
          <w:lang w:val="pt-BR"/>
        </w:rPr>
      </w:pPr>
      <w:r w:rsidRPr="00C929CC">
        <w:rPr>
          <w:rFonts w:ascii="Arial" w:eastAsia="Times New Roman" w:hAnsi="Arial" w:cs="Arial"/>
          <w:color w:val="000000"/>
          <w:sz w:val="20"/>
          <w:szCs w:val="20"/>
          <w:lang w:val="pt-BR"/>
        </w:rPr>
        <w:t>Tài khoản:</w:t>
      </w:r>
      <w:r>
        <w:rPr>
          <w:rFonts w:ascii="Arial" w:eastAsia="Times New Roman" w:hAnsi="Arial" w:cs="Arial"/>
          <w:color w:val="000000"/>
          <w:sz w:val="20"/>
          <w:szCs w:val="20"/>
          <w:lang w:val="pt-BR"/>
        </w:rPr>
        <w:t xml:space="preserve"> </w:t>
      </w:r>
      <w:r w:rsidRPr="009171B1">
        <w:rPr>
          <w:rFonts w:ascii="Arial" w:eastAsia="Times New Roman" w:hAnsi="Arial" w:cs="Arial"/>
          <w:color w:val="000000"/>
          <w:sz w:val="20"/>
          <w:szCs w:val="20"/>
          <w:lang w:val="pt-BR"/>
        </w:rPr>
        <w:t>.........................................................................................................................................</w:t>
      </w:r>
      <w:r>
        <w:rPr>
          <w:rFonts w:ascii="Arial" w:eastAsia="Times New Roman" w:hAnsi="Arial" w:cs="Arial"/>
          <w:color w:val="000000"/>
          <w:sz w:val="20"/>
          <w:szCs w:val="20"/>
          <w:lang w:val="pt-BR"/>
        </w:rPr>
        <w:t>...</w:t>
      </w:r>
    </w:p>
    <w:p w:rsidR="00005754" w:rsidRPr="009171B1" w:rsidRDefault="00005754" w:rsidP="00005754">
      <w:pPr>
        <w:spacing w:after="0" w:line="360" w:lineRule="auto"/>
        <w:jc w:val="both"/>
        <w:rPr>
          <w:rFonts w:ascii="Arial" w:eastAsia="Times New Roman" w:hAnsi="Arial" w:cs="Arial"/>
          <w:color w:val="000000"/>
          <w:sz w:val="20"/>
          <w:szCs w:val="20"/>
          <w:lang w:val="pt-BR"/>
        </w:rPr>
      </w:pPr>
      <w:r w:rsidRPr="00C929CC">
        <w:rPr>
          <w:rFonts w:ascii="Arial" w:eastAsia="Times New Roman" w:hAnsi="Arial" w:cs="Arial"/>
          <w:color w:val="000000"/>
          <w:sz w:val="20"/>
          <w:szCs w:val="20"/>
          <w:lang w:val="pt-BR"/>
        </w:rPr>
        <w:t>Mã số thuế:</w:t>
      </w:r>
      <w:r>
        <w:rPr>
          <w:rFonts w:ascii="Arial" w:eastAsia="Times New Roman" w:hAnsi="Arial" w:cs="Arial"/>
          <w:color w:val="000000"/>
          <w:sz w:val="20"/>
          <w:szCs w:val="20"/>
          <w:lang w:val="pt-BR"/>
        </w:rPr>
        <w:t xml:space="preserve"> </w:t>
      </w:r>
      <w:r w:rsidRPr="009171B1">
        <w:rPr>
          <w:rFonts w:ascii="Arial" w:eastAsia="Times New Roman" w:hAnsi="Arial" w:cs="Arial"/>
          <w:color w:val="000000"/>
          <w:sz w:val="20"/>
          <w:szCs w:val="20"/>
          <w:lang w:val="pt-BR"/>
        </w:rPr>
        <w:t>.........................................................................................................................................</w:t>
      </w:r>
      <w:r>
        <w:rPr>
          <w:rFonts w:ascii="Arial" w:eastAsia="Times New Roman" w:hAnsi="Arial" w:cs="Arial"/>
          <w:color w:val="000000"/>
          <w:sz w:val="20"/>
          <w:szCs w:val="20"/>
          <w:lang w:val="pt-BR"/>
        </w:rPr>
        <w:t>.</w:t>
      </w:r>
    </w:p>
    <w:p w:rsidR="00005754" w:rsidRPr="009171B1" w:rsidRDefault="00005754" w:rsidP="00005754">
      <w:pPr>
        <w:spacing w:after="0" w:line="360" w:lineRule="auto"/>
        <w:jc w:val="both"/>
        <w:rPr>
          <w:rFonts w:ascii="Arial" w:eastAsia="Times New Roman" w:hAnsi="Arial" w:cs="Arial"/>
          <w:color w:val="000000"/>
          <w:sz w:val="20"/>
          <w:szCs w:val="20"/>
          <w:lang w:val="pt-BR"/>
        </w:rPr>
      </w:pPr>
    </w:p>
    <w:p w:rsidR="00005754" w:rsidRPr="00AC3DE7" w:rsidRDefault="00005754" w:rsidP="00005754">
      <w:pPr>
        <w:spacing w:after="0" w:line="360" w:lineRule="auto"/>
        <w:jc w:val="both"/>
        <w:rPr>
          <w:rFonts w:ascii="Arial" w:eastAsia="Times New Roman" w:hAnsi="Arial" w:cs="Arial"/>
          <w:i/>
          <w:sz w:val="20"/>
          <w:szCs w:val="20"/>
        </w:rPr>
      </w:pPr>
      <w:r w:rsidRPr="00AC3DE7">
        <w:rPr>
          <w:rFonts w:ascii="Arial" w:eastAsia="Times New Roman" w:hAnsi="Arial" w:cs="Arial"/>
          <w:i/>
          <w:color w:val="000000"/>
          <w:sz w:val="20"/>
          <w:szCs w:val="20"/>
          <w:lang w:val="pt-BR"/>
        </w:rPr>
        <w:t>Hai bên thống nhất ký kết hợp đồng chuyển nhượng dự án …................với các nội dung sau:</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 </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b/>
          <w:bCs/>
          <w:color w:val="000000"/>
          <w:sz w:val="20"/>
          <w:szCs w:val="20"/>
          <w:lang w:val="pt-BR"/>
        </w:rPr>
        <w:t xml:space="preserve">I. Nội dung toàn bộ dự án được chuyển nhượng: </w:t>
      </w:r>
    </w:p>
    <w:p w:rsidR="00005754" w:rsidRPr="00C929CC" w:rsidRDefault="00005754" w:rsidP="00005754">
      <w:pPr>
        <w:spacing w:after="0" w:line="360" w:lineRule="auto"/>
        <w:ind w:firstLine="720"/>
        <w:jc w:val="both"/>
        <w:rPr>
          <w:rFonts w:ascii="Arial" w:eastAsia="Times New Roman" w:hAnsi="Arial" w:cs="Arial"/>
          <w:sz w:val="20"/>
          <w:szCs w:val="20"/>
        </w:rPr>
      </w:pPr>
      <w:r w:rsidRPr="00C929CC">
        <w:rPr>
          <w:rFonts w:ascii="Arial" w:eastAsia="Times New Roman" w:hAnsi="Arial" w:cs="Arial"/>
          <w:color w:val="000000"/>
          <w:sz w:val="20"/>
          <w:szCs w:val="20"/>
          <w:lang w:val="pt-BR"/>
        </w:rPr>
        <w:t>1. Nội dung chính của dự án đã được phê duyệt.</w:t>
      </w:r>
    </w:p>
    <w:p w:rsidR="00005754" w:rsidRPr="00C929CC" w:rsidRDefault="00005754" w:rsidP="00005754">
      <w:pPr>
        <w:spacing w:after="0" w:line="360" w:lineRule="auto"/>
        <w:ind w:firstLine="720"/>
        <w:jc w:val="both"/>
        <w:rPr>
          <w:rFonts w:ascii="Arial" w:eastAsia="Times New Roman" w:hAnsi="Arial" w:cs="Arial"/>
          <w:sz w:val="20"/>
          <w:szCs w:val="20"/>
        </w:rPr>
      </w:pPr>
      <w:r w:rsidRPr="00C929CC">
        <w:rPr>
          <w:rFonts w:ascii="Arial" w:eastAsia="Times New Roman" w:hAnsi="Arial" w:cs="Arial"/>
          <w:color w:val="000000"/>
          <w:sz w:val="20"/>
          <w:szCs w:val="20"/>
          <w:lang w:val="pt-BR"/>
        </w:rPr>
        <w:t>2. Kết quả thực hiện đến thời điểm chuyển nhượng dự án.</w:t>
      </w:r>
    </w:p>
    <w:p w:rsidR="00005754" w:rsidRDefault="00005754" w:rsidP="00005754">
      <w:pPr>
        <w:spacing w:after="0" w:line="360" w:lineRule="auto"/>
        <w:jc w:val="both"/>
        <w:rPr>
          <w:rFonts w:ascii="Arial" w:eastAsia="Times New Roman" w:hAnsi="Arial" w:cs="Arial"/>
          <w:b/>
          <w:bCs/>
          <w:color w:val="000000"/>
          <w:sz w:val="20"/>
          <w:szCs w:val="20"/>
          <w:lang w:val="pt-BR"/>
        </w:rPr>
      </w:pP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b/>
          <w:bCs/>
          <w:color w:val="000000"/>
          <w:sz w:val="20"/>
          <w:szCs w:val="20"/>
          <w:lang w:val="pt-BR"/>
        </w:rPr>
        <w:t>II. Giá chuyển nhượng:</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 </w:t>
      </w:r>
      <w:r>
        <w:rPr>
          <w:rFonts w:ascii="Arial" w:eastAsia="Times New Roman" w:hAnsi="Arial" w:cs="Arial"/>
          <w:color w:val="000000"/>
          <w:sz w:val="20"/>
          <w:szCs w:val="20"/>
          <w:lang w:val="pt-BR"/>
        </w:rPr>
        <w:t>......................................................................................................................................................</w:t>
      </w:r>
    </w:p>
    <w:p w:rsidR="00005754" w:rsidRPr="00C929CC" w:rsidRDefault="00005754" w:rsidP="00005754">
      <w:pPr>
        <w:spacing w:after="0" w:line="360" w:lineRule="auto"/>
        <w:jc w:val="both"/>
        <w:rPr>
          <w:rFonts w:ascii="Arial" w:eastAsia="Times New Roman" w:hAnsi="Arial" w:cs="Arial"/>
          <w:sz w:val="20"/>
          <w:szCs w:val="20"/>
        </w:rPr>
      </w:pPr>
      <w:r w:rsidRPr="00714A51">
        <w:rPr>
          <w:rFonts w:ascii="Arial" w:eastAsia="Times New Roman" w:hAnsi="Arial" w:cs="Arial"/>
          <w:b/>
          <w:color w:val="000000"/>
          <w:sz w:val="20"/>
          <w:szCs w:val="20"/>
          <w:lang w:val="pt-BR"/>
        </w:rPr>
        <w:t>III</w:t>
      </w:r>
      <w:r w:rsidR="00714A51">
        <w:rPr>
          <w:rFonts w:ascii="Arial" w:eastAsia="Times New Roman" w:hAnsi="Arial" w:cs="Arial"/>
          <w:color w:val="000000"/>
          <w:sz w:val="20"/>
          <w:szCs w:val="20"/>
          <w:lang w:val="pt-BR"/>
        </w:rPr>
        <w:t>.</w:t>
      </w:r>
      <w:r w:rsidRPr="00C929CC">
        <w:rPr>
          <w:rFonts w:ascii="Arial" w:eastAsia="Times New Roman" w:hAnsi="Arial" w:cs="Arial"/>
          <w:color w:val="000000"/>
          <w:sz w:val="20"/>
          <w:szCs w:val="20"/>
          <w:lang w:val="pt-BR"/>
        </w:rPr>
        <w:t xml:space="preserve"> </w:t>
      </w:r>
      <w:r w:rsidRPr="00C929CC">
        <w:rPr>
          <w:rFonts w:ascii="Arial" w:eastAsia="Times New Roman" w:hAnsi="Arial" w:cs="Arial"/>
          <w:b/>
          <w:bCs/>
          <w:color w:val="000000"/>
          <w:sz w:val="20"/>
          <w:szCs w:val="20"/>
          <w:lang w:val="pt-BR"/>
        </w:rPr>
        <w:t>Phương thức thanh toán:</w:t>
      </w:r>
      <w:r w:rsidRPr="00C929CC">
        <w:rPr>
          <w:rFonts w:ascii="Arial" w:eastAsia="Times New Roman" w:hAnsi="Arial" w:cs="Arial"/>
          <w:color w:val="000000"/>
          <w:sz w:val="20"/>
          <w:szCs w:val="20"/>
          <w:lang w:val="pt-BR"/>
        </w:rPr>
        <w:t xml:space="preserve"> bằng (tiền mặt, chuy</w:t>
      </w:r>
      <w:r w:rsidR="00714A51">
        <w:rPr>
          <w:rFonts w:ascii="Arial" w:eastAsia="Times New Roman" w:hAnsi="Arial" w:cs="Arial"/>
          <w:color w:val="000000"/>
          <w:sz w:val="20"/>
          <w:szCs w:val="20"/>
          <w:lang w:val="pt-BR"/>
        </w:rPr>
        <w:t>ển khoản hoặc hình thức khác)……</w:t>
      </w:r>
      <w:r w:rsidRPr="00C929CC">
        <w:rPr>
          <w:rFonts w:ascii="Arial" w:eastAsia="Times New Roman" w:hAnsi="Arial" w:cs="Arial"/>
          <w:color w:val="000000"/>
          <w:sz w:val="20"/>
          <w:szCs w:val="20"/>
          <w:lang w:val="pt-BR"/>
        </w:rPr>
        <w:t>… , trong đó:</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 Trả lần đầu là:…………………………đồng vào ngày……./………/……..</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 Trả tiếp là: ……………………………đồng vào ngày……./………/………</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lastRenderedPageBreak/>
        <w:t>Các quy định khác do hai bên thoả thuận:</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w:t>
      </w:r>
    </w:p>
    <w:p w:rsidR="00005754" w:rsidRDefault="00005754" w:rsidP="00005754">
      <w:pPr>
        <w:spacing w:after="0" w:line="360" w:lineRule="auto"/>
        <w:jc w:val="both"/>
        <w:rPr>
          <w:rFonts w:ascii="Arial" w:eastAsia="Times New Roman" w:hAnsi="Arial" w:cs="Arial"/>
          <w:b/>
          <w:bCs/>
          <w:color w:val="000000"/>
          <w:sz w:val="20"/>
          <w:szCs w:val="20"/>
          <w:lang w:val="pt-BR"/>
        </w:rPr>
      </w:pP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b/>
          <w:bCs/>
          <w:color w:val="000000"/>
          <w:sz w:val="20"/>
          <w:szCs w:val="20"/>
          <w:lang w:val="pt-BR"/>
        </w:rPr>
        <w:t xml:space="preserve">IV. Bàn giao và nhận dự án : </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 xml:space="preserve">1. Cách thức bàn giao : bàn giao trên hồ sơ, bàn giao trên thực địa… </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2. Thời gian bàn giao ………………………………………</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 </w:t>
      </w:r>
    </w:p>
    <w:p w:rsidR="00005754" w:rsidRPr="00C929CC" w:rsidRDefault="00005754" w:rsidP="00005754">
      <w:pPr>
        <w:spacing w:after="0" w:line="360" w:lineRule="auto"/>
        <w:jc w:val="both"/>
        <w:rPr>
          <w:rFonts w:ascii="Arial" w:eastAsia="Times New Roman" w:hAnsi="Arial" w:cs="Arial"/>
          <w:sz w:val="20"/>
          <w:szCs w:val="20"/>
        </w:rPr>
      </w:pPr>
      <w:r>
        <w:rPr>
          <w:rFonts w:ascii="Arial" w:eastAsia="Times New Roman" w:hAnsi="Arial" w:cs="Arial"/>
          <w:b/>
          <w:bCs/>
          <w:color w:val="000000"/>
          <w:sz w:val="20"/>
          <w:szCs w:val="20"/>
          <w:lang w:val="pt-BR"/>
        </w:rPr>
        <w:t>V</w:t>
      </w:r>
      <w:r w:rsidRPr="00C929CC">
        <w:rPr>
          <w:rFonts w:ascii="Arial" w:eastAsia="Times New Roman" w:hAnsi="Arial" w:cs="Arial"/>
          <w:b/>
          <w:bCs/>
          <w:color w:val="000000"/>
          <w:sz w:val="20"/>
          <w:szCs w:val="20"/>
          <w:lang w:val="pt-BR"/>
        </w:rPr>
        <w:t>. Quyền và nghĩa vụ của Bên chuyển nhượng :</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1</w:t>
      </w:r>
      <w:r w:rsidRPr="00C929CC">
        <w:rPr>
          <w:rFonts w:ascii="Arial" w:eastAsia="Times New Roman" w:hAnsi="Arial" w:cs="Arial"/>
          <w:b/>
          <w:bCs/>
          <w:color w:val="000000"/>
          <w:sz w:val="20"/>
          <w:szCs w:val="20"/>
          <w:lang w:val="pt-BR"/>
        </w:rPr>
        <w:t>. Quyền của Bên chuyển nhượng</w:t>
      </w:r>
      <w:r w:rsidRPr="00C929CC">
        <w:rPr>
          <w:rFonts w:ascii="Arial" w:eastAsia="Times New Roman" w:hAnsi="Arial" w:cs="Arial"/>
          <w:color w:val="000000"/>
          <w:sz w:val="20"/>
          <w:szCs w:val="20"/>
          <w:lang w:val="pt-BR"/>
        </w:rPr>
        <w:t xml:space="preserve"> :</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a) Yêu cầu bên nhận chuyển nhượng trả đủ tiền đúng thời hạn ghi trong hợp đồng;</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b) Yêu cầu Bên nhận chuyển nhượng nhận bàn giao toàn bộ dự án đúng thời hạn ghi trong hợp đồng.</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c) Các quyền lợi khác do hai bên thoả thuận :……</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2</w:t>
      </w:r>
      <w:r w:rsidRPr="00C929CC">
        <w:rPr>
          <w:rFonts w:ascii="Arial" w:eastAsia="Times New Roman" w:hAnsi="Arial" w:cs="Arial"/>
          <w:b/>
          <w:bCs/>
          <w:color w:val="000000"/>
          <w:sz w:val="20"/>
          <w:szCs w:val="20"/>
          <w:lang w:val="pt-BR"/>
        </w:rPr>
        <w:t>. Nghĩa vụ của Bên chuyển nhượng</w:t>
      </w:r>
      <w:r w:rsidRPr="00C929CC">
        <w:rPr>
          <w:rFonts w:ascii="Arial" w:eastAsia="Times New Roman" w:hAnsi="Arial" w:cs="Arial"/>
          <w:color w:val="000000"/>
          <w:sz w:val="20"/>
          <w:szCs w:val="20"/>
          <w:lang w:val="pt-BR"/>
        </w:rPr>
        <w:t>:</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a) Bàn giao toàn bộ dự án trên thực địa và toàn bộ hồ sơ dự án cho bên nhận chuyển nhượng, trường hợp không bàn giao hoặc chậm bàn giao thì phải bồi thường thiệt hại;</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b) Bảo vệ, quản lý toàn bộ dự án trong thời gian chưa bàn giao xong toàn bộ dự án cả về hồ sơ và trên thực địa.</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c) Thông báo cho khách hàng và các bên có liên quan về việc chuyển nhượng dự án.</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d) Giải quyết dứt điểm những cam kết đã thoả thuận với khách hàng trước khi chuyển nhượng dự án. Cùng bên nhận chuyển nhượng thống nhất với từng khách hàng về những vấn đề mà chủ đầu tư mới phải có trách nhiệm giải quyết không làm thiệt hại đến quyền lợi của khách hàng.</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d) Các nghĩa vụ khác do hai bên thoả thuận ….</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 </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b/>
          <w:bCs/>
          <w:color w:val="000000"/>
          <w:sz w:val="20"/>
          <w:szCs w:val="20"/>
          <w:lang w:val="pt-BR"/>
        </w:rPr>
        <w:t>IV. Quyền và nghĩa vụ của Bên nhận chuyển nhượng:</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b/>
          <w:bCs/>
          <w:color w:val="000000"/>
          <w:sz w:val="20"/>
          <w:szCs w:val="20"/>
          <w:lang w:val="pt-BR"/>
        </w:rPr>
        <w:t>1. Quyền của Bên nhận chuyển nhượng</w:t>
      </w:r>
      <w:r w:rsidRPr="00C929CC">
        <w:rPr>
          <w:rFonts w:ascii="Arial" w:eastAsia="Times New Roman" w:hAnsi="Arial" w:cs="Arial"/>
          <w:color w:val="000000"/>
          <w:sz w:val="20"/>
          <w:szCs w:val="20"/>
          <w:lang w:val="pt-BR"/>
        </w:rPr>
        <w:t>:</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a) Nhận bàn giao toàn bộ dự án trên thực địa và toàn bộ hồ sơ dự án nêu tại Hợp đồng này theo đúng thời gian quy định tại hợp đồng này;</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b) Yêu cầu bên chuyển nhượng tạo điều kiện và cung cấp các giấy tờ có liên quan đến việc thực hiện tiếp dự án ;</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 xml:space="preserve">c) Cùng bên chuyển nhượng bàn bạc với khách hàng về giải quyết quyền lợi và nghĩa vụ của khách hàng sau khi đã nhận chuyển nhượng </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 xml:space="preserve">d) Các quyền lợi khác do hai bên thoả thuận </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2</w:t>
      </w:r>
      <w:r w:rsidRPr="00C929CC">
        <w:rPr>
          <w:rFonts w:ascii="Arial" w:eastAsia="Times New Roman" w:hAnsi="Arial" w:cs="Arial"/>
          <w:b/>
          <w:bCs/>
          <w:color w:val="000000"/>
          <w:sz w:val="20"/>
          <w:szCs w:val="20"/>
          <w:lang w:val="pt-BR"/>
        </w:rPr>
        <w:t>. Nghĩa vụ của Bên nhận chuyển nhượng</w:t>
      </w:r>
      <w:r w:rsidRPr="00C929CC">
        <w:rPr>
          <w:rFonts w:ascii="Arial" w:eastAsia="Times New Roman" w:hAnsi="Arial" w:cs="Arial"/>
          <w:color w:val="000000"/>
          <w:sz w:val="20"/>
          <w:szCs w:val="20"/>
          <w:lang w:val="pt-BR"/>
        </w:rPr>
        <w:t>:</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a) Thanh toán đầy đủ đúng thời hạn tiền chuyển nhượng dự án cho bên chuyển nhượng đã ghi trong Hợp đồng;</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 xml:space="preserve">b) Thực hiện và đáp ứng đầy đủ quyền lợi của bên chuyển nhượng và của khách hàng mà các bên đã thống nhất </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b) Tiếp nhận toàn bộ dự án tại thực địa và hồ sơ dự án đúng thời hạn đã thoả thuận;</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 xml:space="preserve">c) Thực hiện tiếp dự án theo đúng nội dung dự án đã được cấp có thẩm quyền phê duyệt (đúng tiến độ, đảm bảo chất lượng ….) </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pt-BR"/>
        </w:rPr>
        <w:t>d) Các nghĩa vụ khác do hai bên thoả thuận………….</w:t>
      </w:r>
    </w:p>
    <w:p w:rsidR="00005754" w:rsidRDefault="00005754" w:rsidP="00005754">
      <w:pPr>
        <w:spacing w:after="0" w:line="360" w:lineRule="auto"/>
        <w:jc w:val="both"/>
        <w:rPr>
          <w:rFonts w:ascii="Arial" w:eastAsia="Times New Roman" w:hAnsi="Arial" w:cs="Arial"/>
          <w:b/>
          <w:bCs/>
          <w:color w:val="000000"/>
          <w:sz w:val="20"/>
          <w:szCs w:val="20"/>
          <w:lang w:val="pt-BR"/>
        </w:rPr>
      </w:pP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b/>
          <w:bCs/>
          <w:color w:val="000000"/>
          <w:sz w:val="20"/>
          <w:szCs w:val="20"/>
          <w:lang w:val="pt-BR"/>
        </w:rPr>
        <w:t>V</w:t>
      </w:r>
      <w:r>
        <w:rPr>
          <w:rFonts w:ascii="Arial" w:eastAsia="Times New Roman" w:hAnsi="Arial" w:cs="Arial"/>
          <w:b/>
          <w:bCs/>
          <w:color w:val="000000"/>
          <w:sz w:val="20"/>
          <w:szCs w:val="20"/>
          <w:lang w:val="pt-BR"/>
        </w:rPr>
        <w:t>I</w:t>
      </w:r>
      <w:r w:rsidRPr="00C929CC">
        <w:rPr>
          <w:rFonts w:ascii="Arial" w:eastAsia="Times New Roman" w:hAnsi="Arial" w:cs="Arial"/>
          <w:b/>
          <w:bCs/>
          <w:color w:val="000000"/>
          <w:sz w:val="20"/>
          <w:szCs w:val="20"/>
          <w:lang w:val="pt-BR"/>
        </w:rPr>
        <w:t>. Các thoả thuận khác (nếu có)</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it-IT"/>
        </w:rPr>
        <w:t>………………………………………………………………………………</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it-IT"/>
        </w:rPr>
        <w:t>………………………………………………………………………………</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it-IT"/>
        </w:rPr>
        <w:t>………………………………………………………………………………</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it-IT"/>
        </w:rPr>
        <w:t>………………………………………………………………………………</w:t>
      </w:r>
    </w:p>
    <w:p w:rsidR="00005754" w:rsidRDefault="00005754" w:rsidP="00005754">
      <w:pPr>
        <w:spacing w:after="0" w:line="360" w:lineRule="auto"/>
        <w:jc w:val="both"/>
        <w:rPr>
          <w:rFonts w:ascii="Arial" w:eastAsia="Times New Roman" w:hAnsi="Arial" w:cs="Arial"/>
          <w:b/>
          <w:bCs/>
          <w:color w:val="000000"/>
          <w:sz w:val="20"/>
          <w:szCs w:val="20"/>
          <w:lang w:val="it-IT"/>
        </w:rPr>
      </w:pP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b/>
          <w:bCs/>
          <w:color w:val="000000"/>
          <w:sz w:val="20"/>
          <w:szCs w:val="20"/>
          <w:lang w:val="it-IT"/>
        </w:rPr>
        <w:t>VI</w:t>
      </w:r>
      <w:r>
        <w:rPr>
          <w:rFonts w:ascii="Arial" w:eastAsia="Times New Roman" w:hAnsi="Arial" w:cs="Arial"/>
          <w:b/>
          <w:bCs/>
          <w:color w:val="000000"/>
          <w:sz w:val="20"/>
          <w:szCs w:val="20"/>
          <w:lang w:val="it-IT"/>
        </w:rPr>
        <w:t>I</w:t>
      </w:r>
      <w:r w:rsidRPr="00C929CC">
        <w:rPr>
          <w:rFonts w:ascii="Arial" w:eastAsia="Times New Roman" w:hAnsi="Arial" w:cs="Arial"/>
          <w:b/>
          <w:bCs/>
          <w:color w:val="000000"/>
          <w:sz w:val="20"/>
          <w:szCs w:val="20"/>
          <w:lang w:val="it-IT"/>
        </w:rPr>
        <w:t>. Cam kết của hai bên</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it-IT"/>
        </w:rPr>
        <w:t xml:space="preserve">1. Hai bên cam kết thực hiện đúng các nội dung </w:t>
      </w:r>
      <w:r w:rsidRPr="00C929CC">
        <w:rPr>
          <w:rFonts w:ascii="Arial" w:eastAsia="Times New Roman" w:hAnsi="Arial" w:cs="Arial"/>
          <w:b/>
          <w:color w:val="000000"/>
          <w:sz w:val="20"/>
          <w:szCs w:val="20"/>
          <w:lang w:val="it-IT"/>
        </w:rPr>
        <w:t>hợp đồng chuyển nhượng dự án</w:t>
      </w:r>
      <w:r w:rsidRPr="00C929CC">
        <w:rPr>
          <w:rFonts w:ascii="Arial" w:eastAsia="Times New Roman" w:hAnsi="Arial" w:cs="Arial"/>
          <w:color w:val="000000"/>
          <w:sz w:val="20"/>
          <w:szCs w:val="20"/>
          <w:lang w:val="it-IT"/>
        </w:rPr>
        <w:t xml:space="preserve"> đã ký kết. Trường hợp có tranh chấp về hợp đồng chuyển nhượng, hai bên bàn bạc giải quyết bằng thương lượng. Trong trường hợp không giải quyết được bằng thương lượng thì việc giải quyết tranh chấp do Tòa án giải quyết theo quy định của pháp luật.</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it-IT"/>
        </w:rPr>
        <w:t xml:space="preserve">Trong quá trình thực hiện hợp đồng, nếu phát hiện thấy những vấn đề cần thoả thuận thì hai bên có thể lập thêm phụ lục hợp đồng. Nội dung phụ lục hợp đồng lập thêm được hai bên ký kết sẽ có giá trị pháp lý </w:t>
      </w:r>
      <w:r w:rsidRPr="003F4D03">
        <w:rPr>
          <w:rFonts w:ascii="Arial" w:eastAsia="Times New Roman" w:hAnsi="Arial" w:cs="Arial"/>
          <w:sz w:val="20"/>
          <w:szCs w:val="20"/>
          <w:lang w:val="it-IT"/>
        </w:rPr>
        <w:t xml:space="preserve">như </w:t>
      </w:r>
      <w:hyperlink r:id="rId8" w:history="1">
        <w:r w:rsidRPr="003F4D03">
          <w:rPr>
            <w:rStyle w:val="Hyperlink"/>
            <w:rFonts w:ascii="Arial" w:eastAsia="Times New Roman" w:hAnsi="Arial" w:cs="Arial"/>
            <w:color w:val="auto"/>
            <w:sz w:val="20"/>
            <w:szCs w:val="20"/>
            <w:u w:val="none"/>
            <w:lang w:val="it-IT"/>
          </w:rPr>
          <w:t>hợp đồng</w:t>
        </w:r>
      </w:hyperlink>
      <w:r w:rsidRPr="00C929CC">
        <w:rPr>
          <w:rFonts w:ascii="Arial" w:eastAsia="Times New Roman" w:hAnsi="Arial" w:cs="Arial"/>
          <w:color w:val="000000"/>
          <w:sz w:val="20"/>
          <w:szCs w:val="20"/>
          <w:lang w:val="it-IT"/>
        </w:rPr>
        <w:t xml:space="preserve"> chính.</w:t>
      </w:r>
    </w:p>
    <w:p w:rsidR="00005754" w:rsidRPr="00C929CC" w:rsidRDefault="00005754" w:rsidP="00005754">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it-IT"/>
        </w:rPr>
        <w:t xml:space="preserve">2. Hợp đồng này được lập thành … bản và có giá trị như nhau. </w:t>
      </w:r>
    </w:p>
    <w:p w:rsidR="00005754" w:rsidRPr="00C929CC" w:rsidRDefault="00005754" w:rsidP="00B8133F">
      <w:pPr>
        <w:spacing w:after="0" w:line="360" w:lineRule="auto"/>
        <w:jc w:val="both"/>
        <w:rPr>
          <w:rFonts w:ascii="Arial" w:eastAsia="Times New Roman" w:hAnsi="Arial" w:cs="Arial"/>
          <w:sz w:val="20"/>
          <w:szCs w:val="20"/>
        </w:rPr>
      </w:pPr>
      <w:r w:rsidRPr="00C929CC">
        <w:rPr>
          <w:rFonts w:ascii="Arial" w:eastAsia="Times New Roman" w:hAnsi="Arial" w:cs="Arial"/>
          <w:color w:val="000000"/>
          <w:sz w:val="20"/>
          <w:szCs w:val="20"/>
          <w:lang w:val="it-IT"/>
        </w:rPr>
        <w:t>Hợp đồng có hiệu lực kể từ ngày có chứng nhận của công chứng Nhà nước hoặc chứng thực của Uỷ ban nhân dân cấp tỉnh./.</w:t>
      </w:r>
    </w:p>
    <w:p w:rsidR="00005754" w:rsidRDefault="00005754" w:rsidP="00005754">
      <w:pPr>
        <w:spacing w:after="0" w:line="360" w:lineRule="auto"/>
        <w:rPr>
          <w:rFonts w:ascii="Arial" w:hAnsi="Arial" w:cs="Arial"/>
          <w:sz w:val="20"/>
          <w:szCs w:val="20"/>
        </w:rPr>
      </w:pPr>
    </w:p>
    <w:p w:rsidR="00005754" w:rsidRPr="00C929CC" w:rsidRDefault="00005754" w:rsidP="00005754">
      <w:pPr>
        <w:spacing w:after="0" w:line="360" w:lineRule="auto"/>
        <w:rPr>
          <w:rFonts w:ascii="Arial" w:eastAsia="Times New Roman" w:hAnsi="Arial" w:cs="Arial"/>
          <w:sz w:val="20"/>
          <w:szCs w:val="20"/>
        </w:rPr>
      </w:pPr>
      <w:r>
        <w:rPr>
          <w:rFonts w:ascii="Arial" w:eastAsia="Times New Roman" w:hAnsi="Arial" w:cs="Arial"/>
          <w:b/>
          <w:bCs/>
          <w:color w:val="000000"/>
          <w:sz w:val="20"/>
          <w:szCs w:val="20"/>
          <w:lang w:val="it-IT"/>
        </w:rPr>
        <w:t xml:space="preserve">                          </w:t>
      </w:r>
      <w:r w:rsidRPr="00C929CC">
        <w:rPr>
          <w:rFonts w:ascii="Arial" w:eastAsia="Times New Roman" w:hAnsi="Arial" w:cs="Arial"/>
          <w:b/>
          <w:bCs/>
          <w:color w:val="000000"/>
          <w:sz w:val="20"/>
          <w:szCs w:val="20"/>
          <w:lang w:val="it-IT"/>
        </w:rPr>
        <w:t>Bên chuyển nhượng</w:t>
      </w:r>
      <w:r>
        <w:rPr>
          <w:rFonts w:ascii="Arial" w:eastAsia="Times New Roman" w:hAnsi="Arial" w:cs="Arial"/>
          <w:b/>
          <w:bCs/>
          <w:color w:val="000000"/>
          <w:sz w:val="20"/>
          <w:szCs w:val="20"/>
          <w:lang w:val="it-IT"/>
        </w:rPr>
        <w:t xml:space="preserve">                                      </w:t>
      </w:r>
      <w:r w:rsidRPr="00C929CC">
        <w:rPr>
          <w:rFonts w:ascii="Arial" w:eastAsia="Times New Roman" w:hAnsi="Arial" w:cs="Arial"/>
          <w:b/>
          <w:bCs/>
          <w:color w:val="000000"/>
          <w:sz w:val="20"/>
          <w:szCs w:val="20"/>
          <w:lang w:val="it-IT"/>
        </w:rPr>
        <w:t>Bên nhận chuyển nhượng</w:t>
      </w:r>
    </w:p>
    <w:p w:rsidR="00005754" w:rsidRDefault="00005754" w:rsidP="00005754">
      <w:pPr>
        <w:spacing w:after="0" w:line="360" w:lineRule="auto"/>
        <w:jc w:val="center"/>
        <w:rPr>
          <w:rFonts w:ascii="Arial" w:eastAsia="Times New Roman" w:hAnsi="Arial" w:cs="Arial"/>
          <w:i/>
          <w:iCs/>
          <w:color w:val="000000"/>
          <w:sz w:val="20"/>
          <w:szCs w:val="20"/>
          <w:lang w:val="it-IT"/>
        </w:rPr>
      </w:pPr>
      <w:r w:rsidRPr="00C929CC">
        <w:rPr>
          <w:rFonts w:ascii="Arial" w:eastAsia="Times New Roman" w:hAnsi="Arial" w:cs="Arial"/>
          <w:i/>
          <w:iCs/>
          <w:color w:val="000000"/>
          <w:sz w:val="20"/>
          <w:szCs w:val="20"/>
          <w:lang w:val="it-IT"/>
        </w:rPr>
        <w:t>(Ký tên, ghi rõ họ tên,chức vụ và đóng dấu)</w:t>
      </w:r>
      <w:r>
        <w:rPr>
          <w:rFonts w:ascii="Arial" w:eastAsia="Times New Roman" w:hAnsi="Arial" w:cs="Arial"/>
          <w:i/>
          <w:iCs/>
          <w:color w:val="000000"/>
          <w:sz w:val="20"/>
          <w:szCs w:val="20"/>
          <w:lang w:val="it-IT"/>
        </w:rPr>
        <w:t xml:space="preserve">        </w:t>
      </w:r>
      <w:r w:rsidRPr="00C929CC">
        <w:rPr>
          <w:rFonts w:ascii="Arial" w:eastAsia="Times New Roman" w:hAnsi="Arial" w:cs="Arial"/>
          <w:i/>
          <w:iCs/>
          <w:color w:val="000000"/>
          <w:sz w:val="20"/>
          <w:szCs w:val="20"/>
          <w:lang w:val="it-IT"/>
        </w:rPr>
        <w:t xml:space="preserve"> (Ký tên, ghi rõ họ tên,chức vụ và đóng dấu)</w:t>
      </w:r>
    </w:p>
    <w:p w:rsidR="00005754" w:rsidRDefault="00005754" w:rsidP="00005754">
      <w:pPr>
        <w:spacing w:after="0" w:line="360" w:lineRule="auto"/>
        <w:jc w:val="center"/>
        <w:rPr>
          <w:rFonts w:ascii="Arial" w:eastAsia="Times New Roman" w:hAnsi="Arial" w:cs="Arial"/>
          <w:i/>
          <w:iCs/>
          <w:color w:val="000000"/>
          <w:sz w:val="20"/>
          <w:szCs w:val="20"/>
          <w:lang w:val="it-IT"/>
        </w:rPr>
      </w:pPr>
    </w:p>
    <w:p w:rsidR="00005754" w:rsidRDefault="00005754" w:rsidP="00005754">
      <w:pPr>
        <w:spacing w:after="0" w:line="360" w:lineRule="auto"/>
        <w:rPr>
          <w:rFonts w:ascii="Arial" w:hAnsi="Arial" w:cs="Arial"/>
          <w:b/>
          <w:sz w:val="20"/>
          <w:szCs w:val="20"/>
        </w:rPr>
      </w:pPr>
    </w:p>
    <w:p w:rsidR="00005754" w:rsidRPr="00005754" w:rsidRDefault="00005754" w:rsidP="00005754">
      <w:pPr>
        <w:spacing w:after="0" w:line="360" w:lineRule="auto"/>
        <w:rPr>
          <w:rFonts w:ascii="Arial" w:hAnsi="Arial" w:cs="Arial"/>
          <w:b/>
          <w:i/>
          <w:sz w:val="20"/>
          <w:szCs w:val="20"/>
          <w:u w:val="single"/>
        </w:rPr>
      </w:pPr>
      <w:r w:rsidRPr="00005754">
        <w:rPr>
          <w:rFonts w:ascii="Arial" w:hAnsi="Arial" w:cs="Arial"/>
          <w:b/>
          <w:i/>
          <w:sz w:val="20"/>
          <w:szCs w:val="20"/>
          <w:u w:val="single"/>
        </w:rPr>
        <w:t>Ghi chú:</w:t>
      </w:r>
    </w:p>
    <w:p w:rsidR="00005754" w:rsidRPr="003F4D03" w:rsidRDefault="00005754" w:rsidP="00005754">
      <w:pPr>
        <w:pStyle w:val="CommentText"/>
        <w:spacing w:after="0" w:line="360" w:lineRule="auto"/>
        <w:rPr>
          <w:rFonts w:ascii="Arial" w:hAnsi="Arial" w:cs="Arial"/>
        </w:rPr>
      </w:pPr>
      <w:r>
        <w:rPr>
          <w:rFonts w:ascii="Arial" w:hAnsi="Arial" w:cs="Arial"/>
        </w:rPr>
        <w:t xml:space="preserve">(1) </w:t>
      </w:r>
      <w:r w:rsidRPr="003F4D03">
        <w:rPr>
          <w:rFonts w:ascii="Arial" w:hAnsi="Arial" w:cs="Arial"/>
        </w:rPr>
        <w:t>Hợp đồng xây dựng dựa trên căn cứ của Luật kinh doanh bất động sả</w:t>
      </w:r>
      <w:r>
        <w:rPr>
          <w:rFonts w:ascii="Arial" w:hAnsi="Arial" w:cs="Arial"/>
        </w:rPr>
        <w:t>n</w:t>
      </w:r>
    </w:p>
    <w:p w:rsidR="00005754" w:rsidRPr="003F4D03" w:rsidRDefault="00005754" w:rsidP="00005754">
      <w:pPr>
        <w:spacing w:after="0" w:line="360" w:lineRule="auto"/>
        <w:rPr>
          <w:rFonts w:ascii="Arial" w:hAnsi="Arial" w:cs="Arial"/>
          <w:sz w:val="20"/>
          <w:szCs w:val="20"/>
        </w:rPr>
      </w:pPr>
      <w:r>
        <w:rPr>
          <w:rFonts w:ascii="Arial" w:hAnsi="Arial" w:cs="Arial"/>
          <w:sz w:val="20"/>
          <w:szCs w:val="20"/>
        </w:rPr>
        <w:t xml:space="preserve">(2) </w:t>
      </w:r>
      <w:r w:rsidRPr="003F4D03">
        <w:rPr>
          <w:rFonts w:ascii="Arial" w:hAnsi="Arial" w:cs="Arial"/>
          <w:sz w:val="20"/>
          <w:szCs w:val="20"/>
        </w:rPr>
        <w:t>Hợp đồng cần có công chứng, chứng thực.</w:t>
      </w:r>
    </w:p>
    <w:p w:rsidR="003F4D03" w:rsidRPr="00005754" w:rsidRDefault="003F4D03" w:rsidP="00005754">
      <w:pPr>
        <w:rPr>
          <w:szCs w:val="20"/>
        </w:rPr>
      </w:pPr>
    </w:p>
    <w:sectPr w:rsidR="003F4D03" w:rsidRPr="00005754" w:rsidSect="00714A51">
      <w:pgSz w:w="12240" w:h="15840"/>
      <w:pgMar w:top="1440" w:right="180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FF" w:rsidRDefault="00D877FF" w:rsidP="006675CC">
      <w:pPr>
        <w:spacing w:after="0" w:line="240" w:lineRule="auto"/>
      </w:pPr>
      <w:r>
        <w:separator/>
      </w:r>
    </w:p>
  </w:endnote>
  <w:endnote w:type="continuationSeparator" w:id="0">
    <w:p w:rsidR="00D877FF" w:rsidRDefault="00D877FF" w:rsidP="0066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FF" w:rsidRDefault="00D877FF" w:rsidP="006675CC">
      <w:pPr>
        <w:spacing w:after="0" w:line="240" w:lineRule="auto"/>
      </w:pPr>
      <w:r>
        <w:separator/>
      </w:r>
    </w:p>
  </w:footnote>
  <w:footnote w:type="continuationSeparator" w:id="0">
    <w:p w:rsidR="00D877FF" w:rsidRDefault="00D877FF" w:rsidP="0066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B76EE"/>
    <w:multiLevelType w:val="hybridMultilevel"/>
    <w:tmpl w:val="A6DCB126"/>
    <w:lvl w:ilvl="0" w:tplc="23EC9FA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EB"/>
    <w:rsid w:val="00005754"/>
    <w:rsid w:val="00005879"/>
    <w:rsid w:val="00013D4F"/>
    <w:rsid w:val="000721B8"/>
    <w:rsid w:val="00207E35"/>
    <w:rsid w:val="002F08B6"/>
    <w:rsid w:val="00314121"/>
    <w:rsid w:val="003202F4"/>
    <w:rsid w:val="003533ED"/>
    <w:rsid w:val="003754DC"/>
    <w:rsid w:val="00383659"/>
    <w:rsid w:val="003F4D03"/>
    <w:rsid w:val="00447C4D"/>
    <w:rsid w:val="00503259"/>
    <w:rsid w:val="00525E00"/>
    <w:rsid w:val="00537BC8"/>
    <w:rsid w:val="00557050"/>
    <w:rsid w:val="00652125"/>
    <w:rsid w:val="006675CC"/>
    <w:rsid w:val="00714A51"/>
    <w:rsid w:val="00733D9E"/>
    <w:rsid w:val="00753949"/>
    <w:rsid w:val="00812B0D"/>
    <w:rsid w:val="00831503"/>
    <w:rsid w:val="008B6EF0"/>
    <w:rsid w:val="008D3130"/>
    <w:rsid w:val="009171B1"/>
    <w:rsid w:val="00944E4D"/>
    <w:rsid w:val="00977DD3"/>
    <w:rsid w:val="00A73E78"/>
    <w:rsid w:val="00AC3DE7"/>
    <w:rsid w:val="00B32205"/>
    <w:rsid w:val="00B678BF"/>
    <w:rsid w:val="00B8133F"/>
    <w:rsid w:val="00BB3BB8"/>
    <w:rsid w:val="00C112E1"/>
    <w:rsid w:val="00C16A86"/>
    <w:rsid w:val="00C929CC"/>
    <w:rsid w:val="00CE3569"/>
    <w:rsid w:val="00D50AEB"/>
    <w:rsid w:val="00D877FF"/>
    <w:rsid w:val="00E3387A"/>
    <w:rsid w:val="00EF08B2"/>
    <w:rsid w:val="00F436B3"/>
    <w:rsid w:val="00F915EF"/>
    <w:rsid w:val="00F9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59"/>
    <w:pPr>
      <w:spacing w:after="200" w:line="276" w:lineRule="auto"/>
    </w:pPr>
    <w:rPr>
      <w:sz w:val="22"/>
      <w:szCs w:val="22"/>
    </w:rPr>
  </w:style>
  <w:style w:type="paragraph" w:styleId="Heading2">
    <w:name w:val="heading 2"/>
    <w:basedOn w:val="Normal"/>
    <w:link w:val="Heading2Char"/>
    <w:uiPriority w:val="9"/>
    <w:qFormat/>
    <w:rsid w:val="00D50AEB"/>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50AEB"/>
    <w:rPr>
      <w:rFonts w:ascii="Times New Roman" w:eastAsia="Times New Roman" w:hAnsi="Times New Roman" w:cs="Times New Roman"/>
      <w:b/>
      <w:bCs/>
      <w:sz w:val="36"/>
      <w:szCs w:val="36"/>
    </w:rPr>
  </w:style>
  <w:style w:type="character" w:styleId="Strong">
    <w:name w:val="Strong"/>
    <w:uiPriority w:val="22"/>
    <w:qFormat/>
    <w:rsid w:val="00D50AEB"/>
    <w:rPr>
      <w:b/>
      <w:bCs/>
    </w:rPr>
  </w:style>
  <w:style w:type="character" w:styleId="Emphasis">
    <w:name w:val="Emphasis"/>
    <w:uiPriority w:val="20"/>
    <w:qFormat/>
    <w:rsid w:val="00D50AEB"/>
    <w:rPr>
      <w:i/>
      <w:iCs/>
    </w:rPr>
  </w:style>
  <w:style w:type="character" w:styleId="Hyperlink">
    <w:name w:val="Hyperlink"/>
    <w:uiPriority w:val="99"/>
    <w:unhideWhenUsed/>
    <w:rsid w:val="00CE3569"/>
    <w:rPr>
      <w:color w:val="0000FF"/>
      <w:u w:val="single"/>
    </w:rPr>
  </w:style>
  <w:style w:type="paragraph" w:styleId="Header">
    <w:name w:val="header"/>
    <w:basedOn w:val="Normal"/>
    <w:link w:val="HeaderChar"/>
    <w:uiPriority w:val="99"/>
    <w:semiHidden/>
    <w:unhideWhenUsed/>
    <w:rsid w:val="006675CC"/>
    <w:pPr>
      <w:tabs>
        <w:tab w:val="center" w:pos="4680"/>
        <w:tab w:val="right" w:pos="9360"/>
      </w:tabs>
    </w:pPr>
    <w:rPr>
      <w:lang w:val="x-none" w:eastAsia="x-none"/>
    </w:rPr>
  </w:style>
  <w:style w:type="character" w:customStyle="1" w:styleId="HeaderChar">
    <w:name w:val="Header Char"/>
    <w:link w:val="Header"/>
    <w:uiPriority w:val="99"/>
    <w:semiHidden/>
    <w:rsid w:val="006675CC"/>
    <w:rPr>
      <w:sz w:val="22"/>
      <w:szCs w:val="22"/>
    </w:rPr>
  </w:style>
  <w:style w:type="paragraph" w:styleId="Footer">
    <w:name w:val="footer"/>
    <w:basedOn w:val="Normal"/>
    <w:link w:val="FooterChar"/>
    <w:uiPriority w:val="99"/>
    <w:unhideWhenUsed/>
    <w:rsid w:val="006675CC"/>
    <w:pPr>
      <w:tabs>
        <w:tab w:val="center" w:pos="4680"/>
        <w:tab w:val="right" w:pos="9360"/>
      </w:tabs>
    </w:pPr>
    <w:rPr>
      <w:lang w:val="x-none" w:eastAsia="x-none"/>
    </w:rPr>
  </w:style>
  <w:style w:type="character" w:customStyle="1" w:styleId="FooterChar">
    <w:name w:val="Footer Char"/>
    <w:link w:val="Footer"/>
    <w:uiPriority w:val="99"/>
    <w:rsid w:val="006675CC"/>
    <w:rPr>
      <w:sz w:val="22"/>
      <w:szCs w:val="22"/>
    </w:rPr>
  </w:style>
  <w:style w:type="paragraph" w:styleId="BalloonText">
    <w:name w:val="Balloon Text"/>
    <w:basedOn w:val="Normal"/>
    <w:link w:val="BalloonTextChar"/>
    <w:uiPriority w:val="99"/>
    <w:semiHidden/>
    <w:unhideWhenUsed/>
    <w:rsid w:val="006675C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75CC"/>
    <w:rPr>
      <w:rFonts w:ascii="Tahoma" w:hAnsi="Tahoma" w:cs="Tahoma"/>
      <w:sz w:val="16"/>
      <w:szCs w:val="16"/>
    </w:rPr>
  </w:style>
  <w:style w:type="character" w:styleId="CommentReference">
    <w:name w:val="annotation reference"/>
    <w:uiPriority w:val="99"/>
    <w:semiHidden/>
    <w:unhideWhenUsed/>
    <w:rsid w:val="00C929CC"/>
    <w:rPr>
      <w:sz w:val="16"/>
      <w:szCs w:val="16"/>
    </w:rPr>
  </w:style>
  <w:style w:type="paragraph" w:styleId="CommentText">
    <w:name w:val="annotation text"/>
    <w:basedOn w:val="Normal"/>
    <w:link w:val="CommentTextChar"/>
    <w:uiPriority w:val="99"/>
    <w:unhideWhenUsed/>
    <w:rsid w:val="00C929CC"/>
    <w:rPr>
      <w:sz w:val="20"/>
      <w:szCs w:val="20"/>
    </w:rPr>
  </w:style>
  <w:style w:type="character" w:customStyle="1" w:styleId="CommentTextChar">
    <w:name w:val="Comment Text Char"/>
    <w:basedOn w:val="DefaultParagraphFont"/>
    <w:link w:val="CommentText"/>
    <w:uiPriority w:val="99"/>
    <w:rsid w:val="00C929CC"/>
  </w:style>
  <w:style w:type="paragraph" w:styleId="CommentSubject">
    <w:name w:val="annotation subject"/>
    <w:basedOn w:val="CommentText"/>
    <w:next w:val="CommentText"/>
    <w:link w:val="CommentSubjectChar"/>
    <w:uiPriority w:val="99"/>
    <w:semiHidden/>
    <w:unhideWhenUsed/>
    <w:rsid w:val="00C929CC"/>
    <w:rPr>
      <w:b/>
      <w:bCs/>
      <w:lang w:val="x-none" w:eastAsia="x-none"/>
    </w:rPr>
  </w:style>
  <w:style w:type="character" w:customStyle="1" w:styleId="CommentSubjectChar">
    <w:name w:val="Comment Subject Char"/>
    <w:link w:val="CommentSubject"/>
    <w:uiPriority w:val="99"/>
    <w:semiHidden/>
    <w:rsid w:val="00C929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59"/>
    <w:pPr>
      <w:spacing w:after="200" w:line="276" w:lineRule="auto"/>
    </w:pPr>
    <w:rPr>
      <w:sz w:val="22"/>
      <w:szCs w:val="22"/>
    </w:rPr>
  </w:style>
  <w:style w:type="paragraph" w:styleId="Heading2">
    <w:name w:val="heading 2"/>
    <w:basedOn w:val="Normal"/>
    <w:link w:val="Heading2Char"/>
    <w:uiPriority w:val="9"/>
    <w:qFormat/>
    <w:rsid w:val="00D50AEB"/>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50AEB"/>
    <w:rPr>
      <w:rFonts w:ascii="Times New Roman" w:eastAsia="Times New Roman" w:hAnsi="Times New Roman" w:cs="Times New Roman"/>
      <w:b/>
      <w:bCs/>
      <w:sz w:val="36"/>
      <w:szCs w:val="36"/>
    </w:rPr>
  </w:style>
  <w:style w:type="character" w:styleId="Strong">
    <w:name w:val="Strong"/>
    <w:uiPriority w:val="22"/>
    <w:qFormat/>
    <w:rsid w:val="00D50AEB"/>
    <w:rPr>
      <w:b/>
      <w:bCs/>
    </w:rPr>
  </w:style>
  <w:style w:type="character" w:styleId="Emphasis">
    <w:name w:val="Emphasis"/>
    <w:uiPriority w:val="20"/>
    <w:qFormat/>
    <w:rsid w:val="00D50AEB"/>
    <w:rPr>
      <w:i/>
      <w:iCs/>
    </w:rPr>
  </w:style>
  <w:style w:type="character" w:styleId="Hyperlink">
    <w:name w:val="Hyperlink"/>
    <w:uiPriority w:val="99"/>
    <w:unhideWhenUsed/>
    <w:rsid w:val="00CE3569"/>
    <w:rPr>
      <w:color w:val="0000FF"/>
      <w:u w:val="single"/>
    </w:rPr>
  </w:style>
  <w:style w:type="paragraph" w:styleId="Header">
    <w:name w:val="header"/>
    <w:basedOn w:val="Normal"/>
    <w:link w:val="HeaderChar"/>
    <w:uiPriority w:val="99"/>
    <w:semiHidden/>
    <w:unhideWhenUsed/>
    <w:rsid w:val="006675CC"/>
    <w:pPr>
      <w:tabs>
        <w:tab w:val="center" w:pos="4680"/>
        <w:tab w:val="right" w:pos="9360"/>
      </w:tabs>
    </w:pPr>
    <w:rPr>
      <w:lang w:val="x-none" w:eastAsia="x-none"/>
    </w:rPr>
  </w:style>
  <w:style w:type="character" w:customStyle="1" w:styleId="HeaderChar">
    <w:name w:val="Header Char"/>
    <w:link w:val="Header"/>
    <w:uiPriority w:val="99"/>
    <w:semiHidden/>
    <w:rsid w:val="006675CC"/>
    <w:rPr>
      <w:sz w:val="22"/>
      <w:szCs w:val="22"/>
    </w:rPr>
  </w:style>
  <w:style w:type="paragraph" w:styleId="Footer">
    <w:name w:val="footer"/>
    <w:basedOn w:val="Normal"/>
    <w:link w:val="FooterChar"/>
    <w:uiPriority w:val="99"/>
    <w:unhideWhenUsed/>
    <w:rsid w:val="006675CC"/>
    <w:pPr>
      <w:tabs>
        <w:tab w:val="center" w:pos="4680"/>
        <w:tab w:val="right" w:pos="9360"/>
      </w:tabs>
    </w:pPr>
    <w:rPr>
      <w:lang w:val="x-none" w:eastAsia="x-none"/>
    </w:rPr>
  </w:style>
  <w:style w:type="character" w:customStyle="1" w:styleId="FooterChar">
    <w:name w:val="Footer Char"/>
    <w:link w:val="Footer"/>
    <w:uiPriority w:val="99"/>
    <w:rsid w:val="006675CC"/>
    <w:rPr>
      <w:sz w:val="22"/>
      <w:szCs w:val="22"/>
    </w:rPr>
  </w:style>
  <w:style w:type="paragraph" w:styleId="BalloonText">
    <w:name w:val="Balloon Text"/>
    <w:basedOn w:val="Normal"/>
    <w:link w:val="BalloonTextChar"/>
    <w:uiPriority w:val="99"/>
    <w:semiHidden/>
    <w:unhideWhenUsed/>
    <w:rsid w:val="006675C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75CC"/>
    <w:rPr>
      <w:rFonts w:ascii="Tahoma" w:hAnsi="Tahoma" w:cs="Tahoma"/>
      <w:sz w:val="16"/>
      <w:szCs w:val="16"/>
    </w:rPr>
  </w:style>
  <w:style w:type="character" w:styleId="CommentReference">
    <w:name w:val="annotation reference"/>
    <w:uiPriority w:val="99"/>
    <w:semiHidden/>
    <w:unhideWhenUsed/>
    <w:rsid w:val="00C929CC"/>
    <w:rPr>
      <w:sz w:val="16"/>
      <w:szCs w:val="16"/>
    </w:rPr>
  </w:style>
  <w:style w:type="paragraph" w:styleId="CommentText">
    <w:name w:val="annotation text"/>
    <w:basedOn w:val="Normal"/>
    <w:link w:val="CommentTextChar"/>
    <w:uiPriority w:val="99"/>
    <w:unhideWhenUsed/>
    <w:rsid w:val="00C929CC"/>
    <w:rPr>
      <w:sz w:val="20"/>
      <w:szCs w:val="20"/>
    </w:rPr>
  </w:style>
  <w:style w:type="character" w:customStyle="1" w:styleId="CommentTextChar">
    <w:name w:val="Comment Text Char"/>
    <w:basedOn w:val="DefaultParagraphFont"/>
    <w:link w:val="CommentText"/>
    <w:uiPriority w:val="99"/>
    <w:rsid w:val="00C929CC"/>
  </w:style>
  <w:style w:type="paragraph" w:styleId="CommentSubject">
    <w:name w:val="annotation subject"/>
    <w:basedOn w:val="CommentText"/>
    <w:next w:val="CommentText"/>
    <w:link w:val="CommentSubjectChar"/>
    <w:uiPriority w:val="99"/>
    <w:semiHidden/>
    <w:unhideWhenUsed/>
    <w:rsid w:val="00C929CC"/>
    <w:rPr>
      <w:b/>
      <w:bCs/>
      <w:lang w:val="x-none" w:eastAsia="x-none"/>
    </w:rPr>
  </w:style>
  <w:style w:type="character" w:customStyle="1" w:styleId="CommentSubjectChar">
    <w:name w:val="Comment Subject Char"/>
    <w:link w:val="CommentSubject"/>
    <w:uiPriority w:val="99"/>
    <w:semiHidden/>
    <w:rsid w:val="00C92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uatminhgia.vn/Bieu-mau-Hop-dong-news.aspx?cate=23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7017</CharactersWithSpaces>
  <SharedDoc>false</SharedDoc>
  <HLinks>
    <vt:vector size="6" baseType="variant">
      <vt:variant>
        <vt:i4>7864432</vt:i4>
      </vt:variant>
      <vt:variant>
        <vt:i4>0</vt:i4>
      </vt:variant>
      <vt:variant>
        <vt:i4>0</vt:i4>
      </vt:variant>
      <vt:variant>
        <vt:i4>5</vt:i4>
      </vt:variant>
      <vt:variant>
        <vt:lpwstr>http://www.luatminhgia.vn/Bieu-mau-Hop-dong-news.aspx?cate=237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dc:creator>
  <cp:lastModifiedBy>Server</cp:lastModifiedBy>
  <cp:revision>2</cp:revision>
  <dcterms:created xsi:type="dcterms:W3CDTF">2019-04-18T10:10:00Z</dcterms:created>
  <dcterms:modified xsi:type="dcterms:W3CDTF">2019-04-18T10:10:00Z</dcterms:modified>
</cp:coreProperties>
</file>